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BFB0E" w14:textId="77777777" w:rsidR="00607920" w:rsidRPr="00B44B42" w:rsidRDefault="0059345E">
      <w:pPr>
        <w:pStyle w:val="Body"/>
        <w:jc w:val="center"/>
        <w:rPr>
          <w:rFonts w:ascii="Arial" w:hAnsi="Arial" w:cs="Arial"/>
          <w:sz w:val="22"/>
          <w:szCs w:val="22"/>
        </w:rPr>
      </w:pPr>
      <w:r w:rsidRPr="00B44B42">
        <w:rPr>
          <w:rFonts w:ascii="Arial" w:hAnsi="Arial" w:cs="Arial"/>
          <w:sz w:val="22"/>
          <w:szCs w:val="22"/>
        </w:rPr>
        <w:t>BOARD OF COUNTY COMMISSIONERS</w:t>
      </w:r>
    </w:p>
    <w:p w14:paraId="37CB2D51" w14:textId="77777777" w:rsidR="00607920" w:rsidRPr="00B44B42" w:rsidRDefault="0059345E">
      <w:pPr>
        <w:pStyle w:val="Body"/>
        <w:jc w:val="center"/>
        <w:rPr>
          <w:rFonts w:ascii="Arial" w:hAnsi="Arial" w:cs="Arial"/>
          <w:sz w:val="22"/>
          <w:szCs w:val="22"/>
        </w:rPr>
      </w:pPr>
      <w:r w:rsidRPr="00B44B42">
        <w:rPr>
          <w:rFonts w:ascii="Arial" w:hAnsi="Arial" w:cs="Arial"/>
          <w:sz w:val="22"/>
          <w:szCs w:val="22"/>
        </w:rPr>
        <w:t>BROADWATER COUNTY, MONTANA</w:t>
      </w:r>
    </w:p>
    <w:p w14:paraId="08963F1E" w14:textId="77777777" w:rsidR="00607920" w:rsidRPr="00B44B42" w:rsidRDefault="00607920">
      <w:pPr>
        <w:pStyle w:val="Body"/>
        <w:jc w:val="center"/>
        <w:rPr>
          <w:rFonts w:ascii="Arial" w:hAnsi="Arial" w:cs="Arial"/>
          <w:sz w:val="22"/>
          <w:szCs w:val="22"/>
        </w:rPr>
      </w:pPr>
    </w:p>
    <w:p w14:paraId="07000857" w14:textId="673071A7" w:rsidR="00607920" w:rsidRPr="00B44B42" w:rsidRDefault="00601846">
      <w:pPr>
        <w:pStyle w:val="Heading2"/>
        <w:rPr>
          <w:rFonts w:ascii="Arial" w:hAnsi="Arial" w:cs="Arial"/>
        </w:rPr>
      </w:pPr>
      <w:r>
        <w:rPr>
          <w:rFonts w:ascii="Arial" w:hAnsi="Arial" w:cs="Arial"/>
        </w:rPr>
        <w:t xml:space="preserve">FY </w:t>
      </w:r>
      <w:r w:rsidR="001215A3">
        <w:rPr>
          <w:rFonts w:ascii="Arial" w:hAnsi="Arial" w:cs="Arial"/>
        </w:rPr>
        <w:t>2021/2022</w:t>
      </w:r>
      <w:r w:rsidR="0059345E" w:rsidRPr="00B44B42">
        <w:rPr>
          <w:rFonts w:ascii="Arial" w:hAnsi="Arial" w:cs="Arial"/>
        </w:rPr>
        <w:t xml:space="preserve"> EXPENDITURE &amp; REVENUE BUDGET AMENDMENTS</w:t>
      </w:r>
    </w:p>
    <w:p w14:paraId="274CAC0D" w14:textId="77777777" w:rsidR="00607920" w:rsidRPr="00B44B42" w:rsidRDefault="00607920">
      <w:pPr>
        <w:pStyle w:val="Body"/>
        <w:jc w:val="center"/>
        <w:rPr>
          <w:rFonts w:ascii="Arial" w:hAnsi="Arial" w:cs="Arial"/>
          <w:sz w:val="22"/>
          <w:szCs w:val="22"/>
        </w:rPr>
      </w:pPr>
    </w:p>
    <w:p w14:paraId="43713C46" w14:textId="1E62D88B" w:rsidR="00607920" w:rsidRPr="00B44B42" w:rsidRDefault="0059345E">
      <w:pPr>
        <w:pStyle w:val="Heading"/>
        <w:rPr>
          <w:rFonts w:ascii="Arial" w:hAnsi="Arial" w:cs="Arial"/>
          <w:sz w:val="22"/>
          <w:szCs w:val="22"/>
        </w:rPr>
      </w:pPr>
      <w:r w:rsidRPr="00B44B42">
        <w:rPr>
          <w:rFonts w:ascii="Arial" w:hAnsi="Arial" w:cs="Arial"/>
          <w:sz w:val="22"/>
          <w:szCs w:val="22"/>
        </w:rPr>
        <w:t>RESOLUTION 20</w:t>
      </w:r>
      <w:r w:rsidR="0009368C">
        <w:rPr>
          <w:rFonts w:ascii="Arial" w:hAnsi="Arial" w:cs="Arial"/>
          <w:sz w:val="22"/>
          <w:szCs w:val="22"/>
        </w:rPr>
        <w:t>2</w:t>
      </w:r>
      <w:r w:rsidR="001215A3">
        <w:rPr>
          <w:rFonts w:ascii="Arial" w:hAnsi="Arial" w:cs="Arial"/>
          <w:sz w:val="22"/>
          <w:szCs w:val="22"/>
        </w:rPr>
        <w:t>2</w:t>
      </w:r>
      <w:r w:rsidRPr="00B44B42">
        <w:rPr>
          <w:rFonts w:ascii="Arial" w:hAnsi="Arial" w:cs="Arial"/>
          <w:sz w:val="22"/>
          <w:szCs w:val="22"/>
        </w:rPr>
        <w:t>-___</w:t>
      </w:r>
      <w:r w:rsidRPr="00B44B42">
        <w:rPr>
          <w:rFonts w:ascii="Arial" w:hAnsi="Arial" w:cs="Arial"/>
          <w:sz w:val="22"/>
          <w:szCs w:val="22"/>
          <w:u w:val="single"/>
        </w:rPr>
        <w:t xml:space="preserve">      </w:t>
      </w:r>
    </w:p>
    <w:p w14:paraId="6A222331" w14:textId="77777777" w:rsidR="00607920" w:rsidRPr="002E6F64" w:rsidRDefault="00607920">
      <w:pPr>
        <w:pStyle w:val="Body"/>
        <w:jc w:val="center"/>
        <w:rPr>
          <w:rFonts w:ascii="Arial" w:hAnsi="Arial" w:cs="Arial"/>
          <w:sz w:val="20"/>
          <w:szCs w:val="20"/>
        </w:rPr>
      </w:pPr>
    </w:p>
    <w:p w14:paraId="3AACFFDE" w14:textId="77777777" w:rsidR="00607920" w:rsidRPr="00466D4B" w:rsidRDefault="0059345E">
      <w:pPr>
        <w:pStyle w:val="BodyText2"/>
        <w:rPr>
          <w:rFonts w:ascii="Arial" w:hAnsi="Arial" w:cs="Arial"/>
          <w:sz w:val="22"/>
          <w:szCs w:val="22"/>
        </w:rPr>
      </w:pPr>
      <w:r w:rsidRPr="002E6F64">
        <w:rPr>
          <w:rFonts w:ascii="Arial" w:eastAsia="Arial Unicode MS" w:hAnsi="Arial" w:cs="Arial"/>
        </w:rPr>
        <w:tab/>
      </w:r>
      <w:r w:rsidRPr="00466D4B">
        <w:rPr>
          <w:rFonts w:ascii="Arial" w:eastAsia="Arial Unicode MS" w:hAnsi="Arial" w:cs="Arial"/>
          <w:sz w:val="22"/>
          <w:szCs w:val="22"/>
        </w:rPr>
        <w:t>WHEREAS, Section 7-6-4006 (4) MCA, states “The governing body may amend the budget during the fiscal year by conducting public hearings at regularly scheduled meetings.  Budget amendments providing for additional appropriations must identify the fund reserves, unanticipated revenue, or previously unbudgeted revenue that will fund the appropriations”,</w:t>
      </w:r>
    </w:p>
    <w:p w14:paraId="19E0C529" w14:textId="77777777" w:rsidR="00607920" w:rsidRPr="00466D4B" w:rsidRDefault="0059345E">
      <w:pPr>
        <w:pStyle w:val="BodyText"/>
        <w:rPr>
          <w:rFonts w:ascii="Arial" w:hAnsi="Arial" w:cs="Arial"/>
          <w:sz w:val="22"/>
          <w:szCs w:val="22"/>
        </w:rPr>
      </w:pPr>
      <w:r w:rsidRPr="00466D4B">
        <w:rPr>
          <w:rFonts w:ascii="Arial" w:eastAsia="Arial Unicode MS" w:hAnsi="Arial" w:cs="Arial"/>
          <w:sz w:val="22"/>
          <w:szCs w:val="22"/>
        </w:rPr>
        <w:tab/>
        <w:t>WHEREAS, Section 7-6-4005 MCA, states in part, “local government officials may not make a disbursement or expenditure or incur an obligation in excess of the total appropriations for a fund;</w:t>
      </w:r>
    </w:p>
    <w:p w14:paraId="5EF883BE" w14:textId="51D0E14E" w:rsidR="00607920" w:rsidRPr="00466D4B" w:rsidRDefault="0059345E">
      <w:pPr>
        <w:pStyle w:val="BodyTextIndent"/>
        <w:rPr>
          <w:rFonts w:ascii="Arial" w:hAnsi="Arial" w:cs="Arial"/>
          <w:sz w:val="22"/>
          <w:szCs w:val="22"/>
        </w:rPr>
      </w:pPr>
      <w:r w:rsidRPr="00466D4B">
        <w:rPr>
          <w:rFonts w:ascii="Arial" w:hAnsi="Arial" w:cs="Arial"/>
          <w:sz w:val="22"/>
          <w:szCs w:val="22"/>
        </w:rPr>
        <w:t xml:space="preserve">WHEREAS, several unforeseen circumstances arose during the </w:t>
      </w:r>
      <w:r w:rsidR="0009368C">
        <w:rPr>
          <w:rFonts w:ascii="Arial" w:hAnsi="Arial" w:cs="Arial"/>
          <w:sz w:val="22"/>
          <w:szCs w:val="22"/>
        </w:rPr>
        <w:t>20</w:t>
      </w:r>
      <w:r w:rsidR="006266D5">
        <w:rPr>
          <w:rFonts w:ascii="Arial" w:hAnsi="Arial" w:cs="Arial"/>
          <w:sz w:val="22"/>
          <w:szCs w:val="22"/>
        </w:rPr>
        <w:t>2</w:t>
      </w:r>
      <w:r w:rsidR="00A8094D">
        <w:rPr>
          <w:rFonts w:ascii="Arial" w:hAnsi="Arial" w:cs="Arial"/>
          <w:sz w:val="22"/>
          <w:szCs w:val="22"/>
        </w:rPr>
        <w:t>1</w:t>
      </w:r>
      <w:r w:rsidR="0009368C">
        <w:rPr>
          <w:rFonts w:ascii="Arial" w:hAnsi="Arial" w:cs="Arial"/>
          <w:sz w:val="22"/>
          <w:szCs w:val="22"/>
        </w:rPr>
        <w:t>-202</w:t>
      </w:r>
      <w:r w:rsidR="00A8094D">
        <w:rPr>
          <w:rFonts w:ascii="Arial" w:hAnsi="Arial" w:cs="Arial"/>
          <w:sz w:val="22"/>
          <w:szCs w:val="22"/>
        </w:rPr>
        <w:t>2</w:t>
      </w:r>
      <w:r w:rsidRPr="00466D4B">
        <w:rPr>
          <w:rFonts w:ascii="Arial" w:hAnsi="Arial" w:cs="Arial"/>
          <w:sz w:val="22"/>
          <w:szCs w:val="22"/>
        </w:rPr>
        <w:t xml:space="preserve"> fiscal year and expenditures/revenue line items need to be revised accordingly,</w:t>
      </w:r>
    </w:p>
    <w:p w14:paraId="7EE305A8" w14:textId="671F63F4" w:rsidR="00607920" w:rsidRPr="00466D4B" w:rsidRDefault="0059345E" w:rsidP="00B27F52">
      <w:pPr>
        <w:pStyle w:val="BodyTextIndent"/>
        <w:rPr>
          <w:rFonts w:ascii="Arial" w:hAnsi="Arial" w:cs="Arial"/>
          <w:sz w:val="22"/>
          <w:szCs w:val="22"/>
        </w:rPr>
      </w:pPr>
      <w:r w:rsidRPr="00466D4B">
        <w:rPr>
          <w:rFonts w:ascii="Arial" w:hAnsi="Arial" w:cs="Arial"/>
          <w:sz w:val="22"/>
          <w:szCs w:val="22"/>
        </w:rPr>
        <w:t xml:space="preserve">NOW THEREFORE, IT IS HEREBY RESOLVED, that Broadwater County is making the following required expenditure and revenue budget amendments effective </w:t>
      </w:r>
      <w:r w:rsidR="00601846">
        <w:rPr>
          <w:rFonts w:ascii="Arial" w:hAnsi="Arial" w:cs="Arial"/>
          <w:sz w:val="22"/>
          <w:szCs w:val="22"/>
        </w:rPr>
        <w:t xml:space="preserve">FYE </w:t>
      </w:r>
      <w:r w:rsidR="00553FBC">
        <w:rPr>
          <w:rFonts w:ascii="Arial" w:hAnsi="Arial" w:cs="Arial"/>
          <w:sz w:val="22"/>
          <w:szCs w:val="22"/>
        </w:rPr>
        <w:t xml:space="preserve">June </w:t>
      </w:r>
      <w:r w:rsidR="00B62FAF">
        <w:rPr>
          <w:rFonts w:ascii="Arial" w:hAnsi="Arial" w:cs="Arial"/>
          <w:sz w:val="22"/>
          <w:szCs w:val="22"/>
        </w:rPr>
        <w:t>27</w:t>
      </w:r>
      <w:r w:rsidR="00553FBC">
        <w:rPr>
          <w:rFonts w:ascii="Arial" w:hAnsi="Arial" w:cs="Arial"/>
          <w:sz w:val="22"/>
          <w:szCs w:val="22"/>
        </w:rPr>
        <w:t>, 20</w:t>
      </w:r>
      <w:r w:rsidR="0009368C">
        <w:rPr>
          <w:rFonts w:ascii="Arial" w:hAnsi="Arial" w:cs="Arial"/>
          <w:sz w:val="22"/>
          <w:szCs w:val="22"/>
        </w:rPr>
        <w:t>2</w:t>
      </w:r>
      <w:r w:rsidR="00A8094D">
        <w:rPr>
          <w:rFonts w:ascii="Arial" w:hAnsi="Arial" w:cs="Arial"/>
          <w:sz w:val="22"/>
          <w:szCs w:val="22"/>
        </w:rPr>
        <w:t>2</w:t>
      </w:r>
      <w:r w:rsidRPr="00466D4B">
        <w:rPr>
          <w:rFonts w:ascii="Arial" w:hAnsi="Arial" w:cs="Arial"/>
          <w:sz w:val="22"/>
          <w:szCs w:val="22"/>
        </w:rPr>
        <w:t>:</w:t>
      </w:r>
    </w:p>
    <w:p w14:paraId="665D04FA" w14:textId="77777777" w:rsidR="00607920" w:rsidRPr="00466D4B" w:rsidRDefault="00607920">
      <w:pPr>
        <w:pStyle w:val="Body"/>
        <w:rPr>
          <w:sz w:val="22"/>
          <w:szCs w:val="22"/>
        </w:rPr>
      </w:pPr>
    </w:p>
    <w:p w14:paraId="1994C9E8" w14:textId="21E53343" w:rsidR="00607920" w:rsidRPr="00466D4B" w:rsidRDefault="0059345E" w:rsidP="00D66997">
      <w:pPr>
        <w:pStyle w:val="Body"/>
        <w:numPr>
          <w:ilvl w:val="0"/>
          <w:numId w:val="3"/>
        </w:numPr>
        <w:tabs>
          <w:tab w:val="clear" w:pos="360"/>
          <w:tab w:val="num" w:pos="432"/>
        </w:tabs>
        <w:ind w:left="432" w:hanging="432"/>
        <w:rPr>
          <w:rFonts w:ascii="Arial" w:hAnsi="Arial" w:cs="Arial"/>
          <w:sz w:val="22"/>
          <w:szCs w:val="22"/>
        </w:rPr>
      </w:pPr>
      <w:r w:rsidRPr="00466D4B">
        <w:rPr>
          <w:rFonts w:ascii="Arial" w:hAnsi="Arial" w:cs="Arial"/>
          <w:sz w:val="22"/>
          <w:szCs w:val="22"/>
        </w:rPr>
        <w:t xml:space="preserve">See Attachment for </w:t>
      </w:r>
      <w:r w:rsidR="009711FB">
        <w:rPr>
          <w:rFonts w:ascii="Arial" w:hAnsi="Arial" w:cs="Arial"/>
          <w:sz w:val="22"/>
          <w:szCs w:val="22"/>
        </w:rPr>
        <w:t>details</w:t>
      </w:r>
      <w:r w:rsidRPr="00466D4B">
        <w:rPr>
          <w:rFonts w:ascii="Arial" w:hAnsi="Arial" w:cs="Arial"/>
          <w:sz w:val="22"/>
          <w:szCs w:val="22"/>
        </w:rPr>
        <w:t xml:space="preserve">.  Below is a summary of </w:t>
      </w:r>
      <w:r w:rsidR="006266D5">
        <w:rPr>
          <w:rFonts w:ascii="Arial" w:hAnsi="Arial" w:cs="Arial"/>
          <w:sz w:val="22"/>
          <w:szCs w:val="22"/>
        </w:rPr>
        <w:t xml:space="preserve">the </w:t>
      </w:r>
      <w:r w:rsidR="00601846" w:rsidRPr="006266D5">
        <w:rPr>
          <w:rFonts w:ascii="Arial" w:hAnsi="Arial" w:cs="Arial"/>
          <w:b/>
          <w:sz w:val="22"/>
          <w:szCs w:val="22"/>
          <w:u w:val="single"/>
        </w:rPr>
        <w:t>NET</w:t>
      </w:r>
      <w:r w:rsidRPr="00466D4B">
        <w:rPr>
          <w:rFonts w:ascii="Arial" w:hAnsi="Arial" w:cs="Arial"/>
          <w:sz w:val="22"/>
          <w:szCs w:val="22"/>
        </w:rPr>
        <w:t xml:space="preserve"> change</w:t>
      </w:r>
      <w:r w:rsidR="00DC0A2E">
        <w:rPr>
          <w:rFonts w:ascii="Arial" w:hAnsi="Arial" w:cs="Arial"/>
          <w:sz w:val="22"/>
          <w:szCs w:val="22"/>
        </w:rPr>
        <w:t>s</w:t>
      </w:r>
      <w:r w:rsidRPr="00466D4B">
        <w:rPr>
          <w:rFonts w:ascii="Arial" w:hAnsi="Arial" w:cs="Arial"/>
          <w:sz w:val="22"/>
          <w:szCs w:val="22"/>
        </w:rPr>
        <w:t xml:space="preserve"> to</w:t>
      </w:r>
      <w:r w:rsidR="00DC0A2E">
        <w:rPr>
          <w:rFonts w:ascii="Arial" w:hAnsi="Arial" w:cs="Arial"/>
          <w:sz w:val="22"/>
          <w:szCs w:val="22"/>
        </w:rPr>
        <w:t xml:space="preserve"> a</w:t>
      </w:r>
      <w:r w:rsidRPr="00466D4B">
        <w:rPr>
          <w:rFonts w:ascii="Arial" w:hAnsi="Arial" w:cs="Arial"/>
          <w:sz w:val="22"/>
          <w:szCs w:val="22"/>
        </w:rPr>
        <w:t xml:space="preserve"> fund:</w:t>
      </w:r>
    </w:p>
    <w:p w14:paraId="6F2BAEE9" w14:textId="624096D2" w:rsidR="00517FCC" w:rsidRDefault="00517FCC" w:rsidP="003F6952">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1000 – General Fund Budget Amendment—</w:t>
      </w:r>
      <w:r w:rsidR="00920A26">
        <w:rPr>
          <w:rFonts w:ascii="Arial" w:hAnsi="Arial" w:cs="Arial"/>
          <w:sz w:val="22"/>
          <w:szCs w:val="22"/>
        </w:rPr>
        <w:t>$</w:t>
      </w:r>
      <w:r w:rsidR="00A1655E">
        <w:rPr>
          <w:rFonts w:ascii="Arial" w:hAnsi="Arial" w:cs="Arial"/>
          <w:sz w:val="22"/>
          <w:szCs w:val="22"/>
        </w:rPr>
        <w:t xml:space="preserve">82,906.25 </w:t>
      </w:r>
      <w:r>
        <w:rPr>
          <w:rFonts w:ascii="Arial" w:hAnsi="Arial" w:cs="Arial"/>
          <w:sz w:val="22"/>
          <w:szCs w:val="22"/>
        </w:rPr>
        <w:t xml:space="preserve">net </w:t>
      </w:r>
      <w:r w:rsidR="00DE3C98">
        <w:rPr>
          <w:rFonts w:ascii="Arial" w:hAnsi="Arial" w:cs="Arial"/>
          <w:sz w:val="22"/>
          <w:szCs w:val="22"/>
        </w:rPr>
        <w:t>revenue</w:t>
      </w:r>
      <w:r w:rsidR="001F093D">
        <w:rPr>
          <w:rFonts w:ascii="Arial" w:hAnsi="Arial" w:cs="Arial"/>
          <w:sz w:val="22"/>
          <w:szCs w:val="22"/>
        </w:rPr>
        <w:t xml:space="preserve"> </w:t>
      </w:r>
      <w:r w:rsidRPr="0095294A">
        <w:rPr>
          <w:rFonts w:ascii="Arial" w:hAnsi="Arial" w:cs="Arial"/>
          <w:sz w:val="22"/>
          <w:szCs w:val="22"/>
        </w:rPr>
        <w:t xml:space="preserve">increase </w:t>
      </w:r>
    </w:p>
    <w:p w14:paraId="3570D8DF" w14:textId="39C64A23" w:rsidR="001748CC" w:rsidRPr="0095294A" w:rsidRDefault="001748CC" w:rsidP="003F6952">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2110 – Road Fund Budget Amendment--$</w:t>
      </w:r>
      <w:r w:rsidR="00DE3C98">
        <w:rPr>
          <w:rFonts w:ascii="Arial" w:hAnsi="Arial" w:cs="Arial"/>
          <w:sz w:val="22"/>
          <w:szCs w:val="22"/>
        </w:rPr>
        <w:t>6,101.72 net revenue increase</w:t>
      </w:r>
    </w:p>
    <w:p w14:paraId="3B9C6072" w14:textId="731ED920" w:rsidR="00202F61" w:rsidRDefault="00202F61"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2160 – Fair Budget Amendment--$</w:t>
      </w:r>
      <w:r w:rsidR="00DE3C98">
        <w:rPr>
          <w:rFonts w:ascii="Arial" w:hAnsi="Arial" w:cs="Arial"/>
          <w:sz w:val="22"/>
          <w:szCs w:val="22"/>
        </w:rPr>
        <w:t xml:space="preserve">20,100.00 </w:t>
      </w:r>
      <w:r>
        <w:rPr>
          <w:rFonts w:ascii="Arial" w:hAnsi="Arial" w:cs="Arial"/>
          <w:sz w:val="22"/>
          <w:szCs w:val="22"/>
        </w:rPr>
        <w:t>net revenue increase</w:t>
      </w:r>
    </w:p>
    <w:p w14:paraId="1329537C" w14:textId="4D98B9FD" w:rsidR="003F6952" w:rsidRDefault="00B21C13" w:rsidP="00DA6A88">
      <w:pPr>
        <w:pStyle w:val="Body"/>
        <w:numPr>
          <w:ilvl w:val="1"/>
          <w:numId w:val="6"/>
        </w:numPr>
        <w:tabs>
          <w:tab w:val="clear" w:pos="1080"/>
          <w:tab w:val="num" w:pos="1152"/>
        </w:tabs>
        <w:ind w:left="1152" w:hanging="432"/>
        <w:rPr>
          <w:rFonts w:ascii="Arial" w:hAnsi="Arial" w:cs="Arial"/>
          <w:sz w:val="22"/>
          <w:szCs w:val="22"/>
        </w:rPr>
      </w:pPr>
      <w:r w:rsidRPr="008758F6">
        <w:rPr>
          <w:rFonts w:ascii="Arial" w:hAnsi="Arial" w:cs="Arial"/>
          <w:sz w:val="22"/>
          <w:szCs w:val="22"/>
        </w:rPr>
        <w:t>Fund 2170 – Airport Fund Budget Amendment</w:t>
      </w:r>
      <w:r w:rsidR="00920A26">
        <w:rPr>
          <w:rFonts w:ascii="Arial" w:hAnsi="Arial" w:cs="Arial"/>
          <w:sz w:val="22"/>
          <w:szCs w:val="22"/>
        </w:rPr>
        <w:t>--$</w:t>
      </w:r>
      <w:r w:rsidR="00DE3C98">
        <w:rPr>
          <w:rFonts w:ascii="Arial" w:hAnsi="Arial" w:cs="Arial"/>
          <w:sz w:val="22"/>
          <w:szCs w:val="22"/>
        </w:rPr>
        <w:t>100,481.58</w:t>
      </w:r>
      <w:r w:rsidRPr="008758F6">
        <w:rPr>
          <w:rFonts w:ascii="Arial" w:hAnsi="Arial" w:cs="Arial"/>
          <w:sz w:val="22"/>
          <w:szCs w:val="22"/>
        </w:rPr>
        <w:t xml:space="preserve"> net </w:t>
      </w:r>
      <w:r w:rsidR="00501727" w:rsidRPr="008758F6">
        <w:rPr>
          <w:rFonts w:ascii="Arial" w:hAnsi="Arial" w:cs="Arial"/>
          <w:sz w:val="22"/>
          <w:szCs w:val="22"/>
        </w:rPr>
        <w:t>revenue in</w:t>
      </w:r>
      <w:r w:rsidRPr="008758F6">
        <w:rPr>
          <w:rFonts w:ascii="Arial" w:hAnsi="Arial" w:cs="Arial"/>
          <w:sz w:val="22"/>
          <w:szCs w:val="22"/>
        </w:rPr>
        <w:t>crease</w:t>
      </w:r>
    </w:p>
    <w:p w14:paraId="0B1E815C" w14:textId="1091C4C9" w:rsidR="00920A26" w:rsidRDefault="003F6952" w:rsidP="00DA6A88">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2180 – District Court Budget Amendment -- $</w:t>
      </w:r>
      <w:r w:rsidR="00DE3C98">
        <w:rPr>
          <w:rFonts w:ascii="Arial" w:hAnsi="Arial" w:cs="Arial"/>
          <w:sz w:val="22"/>
          <w:szCs w:val="22"/>
        </w:rPr>
        <w:t xml:space="preserve">0.00 </w:t>
      </w:r>
      <w:r>
        <w:rPr>
          <w:rFonts w:ascii="Arial" w:hAnsi="Arial" w:cs="Arial"/>
          <w:sz w:val="22"/>
          <w:szCs w:val="22"/>
        </w:rPr>
        <w:t xml:space="preserve">net </w:t>
      </w:r>
      <w:r w:rsidR="00DE3C98">
        <w:rPr>
          <w:rFonts w:ascii="Arial" w:hAnsi="Arial" w:cs="Arial"/>
          <w:sz w:val="22"/>
          <w:szCs w:val="22"/>
        </w:rPr>
        <w:t>chang</w:t>
      </w:r>
      <w:r>
        <w:rPr>
          <w:rFonts w:ascii="Arial" w:hAnsi="Arial" w:cs="Arial"/>
          <w:sz w:val="22"/>
          <w:szCs w:val="22"/>
        </w:rPr>
        <w:t>e</w:t>
      </w:r>
      <w:r w:rsidR="00B21C13" w:rsidRPr="008758F6">
        <w:rPr>
          <w:rFonts w:ascii="Arial" w:hAnsi="Arial" w:cs="Arial"/>
          <w:sz w:val="22"/>
          <w:szCs w:val="22"/>
        </w:rPr>
        <w:t xml:space="preserve"> </w:t>
      </w:r>
    </w:p>
    <w:p w14:paraId="4E9650F5" w14:textId="68C86B14" w:rsidR="001748CC" w:rsidRDefault="001748CC" w:rsidP="00DA6A88">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2190 </w:t>
      </w:r>
      <w:r w:rsidR="00D97068">
        <w:rPr>
          <w:rFonts w:ascii="Arial" w:hAnsi="Arial" w:cs="Arial"/>
          <w:sz w:val="22"/>
          <w:szCs w:val="22"/>
        </w:rPr>
        <w:t>–</w:t>
      </w:r>
      <w:r>
        <w:rPr>
          <w:rFonts w:ascii="Arial" w:hAnsi="Arial" w:cs="Arial"/>
          <w:sz w:val="22"/>
          <w:szCs w:val="22"/>
        </w:rPr>
        <w:t xml:space="preserve"> </w:t>
      </w:r>
      <w:r w:rsidR="00D97068">
        <w:rPr>
          <w:rFonts w:ascii="Arial" w:hAnsi="Arial" w:cs="Arial"/>
          <w:sz w:val="22"/>
          <w:szCs w:val="22"/>
        </w:rPr>
        <w:t>Comp. Insurance -- $</w:t>
      </w:r>
      <w:r w:rsidR="00197048">
        <w:rPr>
          <w:rFonts w:ascii="Arial" w:hAnsi="Arial" w:cs="Arial"/>
          <w:sz w:val="22"/>
          <w:szCs w:val="22"/>
        </w:rPr>
        <w:t>112,130.00 net revenue increase</w:t>
      </w:r>
    </w:p>
    <w:p w14:paraId="737EF9B9" w14:textId="6BFE4377" w:rsidR="00920A26" w:rsidRPr="00703761" w:rsidRDefault="00BC179F" w:rsidP="001748CC">
      <w:pPr>
        <w:pStyle w:val="Body"/>
        <w:numPr>
          <w:ilvl w:val="1"/>
          <w:numId w:val="6"/>
        </w:numPr>
        <w:tabs>
          <w:tab w:val="clear" w:pos="1080"/>
          <w:tab w:val="num" w:pos="1152"/>
        </w:tabs>
        <w:ind w:left="1152" w:hanging="432"/>
        <w:rPr>
          <w:rFonts w:ascii="Arial" w:hAnsi="Arial" w:cs="Arial"/>
          <w:sz w:val="22"/>
          <w:szCs w:val="22"/>
        </w:rPr>
      </w:pPr>
      <w:r w:rsidRPr="00466D4B">
        <w:rPr>
          <w:rFonts w:ascii="Arial" w:hAnsi="Arial" w:cs="Arial"/>
          <w:sz w:val="22"/>
          <w:szCs w:val="22"/>
        </w:rPr>
        <w:t>Fund 22</w:t>
      </w:r>
      <w:r w:rsidR="001748CC">
        <w:rPr>
          <w:rFonts w:ascii="Arial" w:hAnsi="Arial" w:cs="Arial"/>
          <w:sz w:val="22"/>
          <w:szCs w:val="22"/>
        </w:rPr>
        <w:t>10</w:t>
      </w:r>
      <w:r w:rsidRPr="00466D4B">
        <w:rPr>
          <w:rFonts w:ascii="Arial" w:hAnsi="Arial" w:cs="Arial"/>
          <w:sz w:val="22"/>
          <w:szCs w:val="22"/>
        </w:rPr>
        <w:t xml:space="preserve"> –</w:t>
      </w:r>
      <w:r w:rsidR="001748CC">
        <w:rPr>
          <w:rFonts w:ascii="Arial" w:hAnsi="Arial" w:cs="Arial"/>
          <w:sz w:val="22"/>
          <w:szCs w:val="22"/>
        </w:rPr>
        <w:t xml:space="preserve"> </w:t>
      </w:r>
      <w:r w:rsidR="00197048">
        <w:rPr>
          <w:rFonts w:ascii="Arial" w:hAnsi="Arial" w:cs="Arial"/>
          <w:sz w:val="22"/>
          <w:szCs w:val="22"/>
        </w:rPr>
        <w:t xml:space="preserve">Parks/Recreation </w:t>
      </w:r>
      <w:r w:rsidR="00B21C13">
        <w:rPr>
          <w:rFonts w:ascii="Arial" w:hAnsi="Arial" w:cs="Arial"/>
          <w:sz w:val="22"/>
          <w:szCs w:val="22"/>
        </w:rPr>
        <w:t>Budget Amendment</w:t>
      </w:r>
      <w:r w:rsidR="00920A26">
        <w:rPr>
          <w:rFonts w:ascii="Arial" w:hAnsi="Arial" w:cs="Arial"/>
          <w:sz w:val="22"/>
          <w:szCs w:val="22"/>
        </w:rPr>
        <w:t>--$</w:t>
      </w:r>
      <w:r w:rsidR="00197048">
        <w:rPr>
          <w:rFonts w:ascii="Arial" w:hAnsi="Arial" w:cs="Arial"/>
          <w:sz w:val="22"/>
          <w:szCs w:val="22"/>
        </w:rPr>
        <w:t xml:space="preserve">4,998.55 </w:t>
      </w:r>
      <w:r w:rsidR="00B21C13">
        <w:rPr>
          <w:rFonts w:ascii="Arial" w:hAnsi="Arial" w:cs="Arial"/>
          <w:sz w:val="22"/>
          <w:szCs w:val="22"/>
        </w:rPr>
        <w:t xml:space="preserve">net </w:t>
      </w:r>
      <w:r w:rsidR="00197048">
        <w:rPr>
          <w:rFonts w:ascii="Arial" w:hAnsi="Arial" w:cs="Arial"/>
          <w:sz w:val="22"/>
          <w:szCs w:val="22"/>
        </w:rPr>
        <w:t>expenditure increase</w:t>
      </w:r>
    </w:p>
    <w:p w14:paraId="628DA134" w14:textId="28946874" w:rsidR="001748CC" w:rsidRDefault="00920A26" w:rsidP="00A91549">
      <w:pPr>
        <w:pStyle w:val="Body"/>
        <w:numPr>
          <w:ilvl w:val="1"/>
          <w:numId w:val="6"/>
        </w:numPr>
        <w:tabs>
          <w:tab w:val="clear" w:pos="1080"/>
          <w:tab w:val="num" w:pos="1152"/>
        </w:tabs>
        <w:ind w:left="1152" w:hanging="432"/>
        <w:rPr>
          <w:rFonts w:ascii="Arial" w:hAnsi="Arial" w:cs="Arial"/>
          <w:sz w:val="22"/>
          <w:szCs w:val="22"/>
        </w:rPr>
      </w:pPr>
      <w:r w:rsidRPr="007F4F2F">
        <w:rPr>
          <w:rFonts w:ascii="Arial" w:hAnsi="Arial" w:cs="Arial"/>
          <w:sz w:val="22"/>
          <w:szCs w:val="22"/>
        </w:rPr>
        <w:t>Fund 2250</w:t>
      </w:r>
      <w:r>
        <w:rPr>
          <w:rFonts w:ascii="Arial" w:hAnsi="Arial" w:cs="Arial"/>
          <w:sz w:val="22"/>
          <w:szCs w:val="22"/>
        </w:rPr>
        <w:t xml:space="preserve"> – Planning</w:t>
      </w:r>
      <w:r w:rsidR="00197048">
        <w:rPr>
          <w:rFonts w:ascii="Arial" w:hAnsi="Arial" w:cs="Arial"/>
          <w:sz w:val="22"/>
          <w:szCs w:val="22"/>
        </w:rPr>
        <w:t>/Community Dev.</w:t>
      </w:r>
      <w:r>
        <w:rPr>
          <w:rFonts w:ascii="Arial" w:hAnsi="Arial" w:cs="Arial"/>
          <w:sz w:val="22"/>
          <w:szCs w:val="22"/>
        </w:rPr>
        <w:t xml:space="preserve"> Budget Amendment</w:t>
      </w:r>
      <w:r w:rsidR="00CE60FD">
        <w:rPr>
          <w:rFonts w:ascii="Arial" w:hAnsi="Arial" w:cs="Arial"/>
          <w:sz w:val="22"/>
          <w:szCs w:val="22"/>
        </w:rPr>
        <w:t>--$</w:t>
      </w:r>
      <w:r w:rsidR="00197048">
        <w:rPr>
          <w:rFonts w:ascii="Arial" w:hAnsi="Arial" w:cs="Arial"/>
          <w:sz w:val="22"/>
          <w:szCs w:val="22"/>
        </w:rPr>
        <w:t>255.58</w:t>
      </w:r>
      <w:r w:rsidR="00CE60FD">
        <w:rPr>
          <w:rFonts w:ascii="Arial" w:hAnsi="Arial" w:cs="Arial"/>
          <w:sz w:val="22"/>
          <w:szCs w:val="22"/>
        </w:rPr>
        <w:t xml:space="preserve"> </w:t>
      </w:r>
      <w:r>
        <w:rPr>
          <w:rFonts w:ascii="Arial" w:hAnsi="Arial" w:cs="Arial"/>
          <w:sz w:val="22"/>
          <w:szCs w:val="22"/>
        </w:rPr>
        <w:t xml:space="preserve">net </w:t>
      </w:r>
      <w:r w:rsidR="00197048">
        <w:rPr>
          <w:rFonts w:ascii="Arial" w:hAnsi="Arial" w:cs="Arial"/>
          <w:sz w:val="22"/>
          <w:szCs w:val="22"/>
        </w:rPr>
        <w:t>expenditure</w:t>
      </w:r>
      <w:r w:rsidR="00DA6A88">
        <w:rPr>
          <w:rFonts w:ascii="Arial" w:hAnsi="Arial" w:cs="Arial"/>
          <w:sz w:val="22"/>
          <w:szCs w:val="22"/>
        </w:rPr>
        <w:t xml:space="preserve"> increase</w:t>
      </w:r>
    </w:p>
    <w:p w14:paraId="75F99F2B" w14:textId="4AFCC7E8" w:rsidR="00A3750E" w:rsidRDefault="001748CC" w:rsidP="00A91549">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2260 </w:t>
      </w:r>
      <w:r w:rsidR="00197048">
        <w:rPr>
          <w:rFonts w:ascii="Arial" w:hAnsi="Arial" w:cs="Arial"/>
          <w:sz w:val="22"/>
          <w:szCs w:val="22"/>
        </w:rPr>
        <w:t>–</w:t>
      </w:r>
      <w:r>
        <w:rPr>
          <w:rFonts w:ascii="Arial" w:hAnsi="Arial" w:cs="Arial"/>
          <w:sz w:val="22"/>
          <w:szCs w:val="22"/>
        </w:rPr>
        <w:t xml:space="preserve"> </w:t>
      </w:r>
      <w:r w:rsidR="00197048">
        <w:rPr>
          <w:rFonts w:ascii="Arial" w:hAnsi="Arial" w:cs="Arial"/>
          <w:sz w:val="22"/>
          <w:szCs w:val="22"/>
        </w:rPr>
        <w:t>Emergency/Disaster Budget Amendment--$.71 net revenue increase</w:t>
      </w:r>
      <w:r w:rsidR="00920A26">
        <w:rPr>
          <w:rFonts w:ascii="Arial" w:hAnsi="Arial" w:cs="Arial"/>
          <w:sz w:val="22"/>
          <w:szCs w:val="22"/>
        </w:rPr>
        <w:t xml:space="preserve"> </w:t>
      </w:r>
    </w:p>
    <w:p w14:paraId="26DA86F1" w14:textId="150C2DD0" w:rsidR="00A3750E" w:rsidRDefault="00A3750E" w:rsidP="001748C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2271 – Behavioral Health, COVID reimbursement Budget Amendment--$</w:t>
      </w:r>
      <w:r w:rsidR="00197048">
        <w:rPr>
          <w:rFonts w:ascii="Arial" w:hAnsi="Arial" w:cs="Arial"/>
          <w:sz w:val="22"/>
          <w:szCs w:val="22"/>
        </w:rPr>
        <w:t>1,453.50</w:t>
      </w:r>
      <w:r>
        <w:rPr>
          <w:rFonts w:ascii="Arial" w:hAnsi="Arial" w:cs="Arial"/>
          <w:sz w:val="22"/>
          <w:szCs w:val="22"/>
        </w:rPr>
        <w:t xml:space="preserve"> net </w:t>
      </w:r>
      <w:r w:rsidR="007F4F2F">
        <w:rPr>
          <w:rFonts w:ascii="Arial" w:hAnsi="Arial" w:cs="Arial"/>
          <w:sz w:val="22"/>
          <w:szCs w:val="22"/>
        </w:rPr>
        <w:t>expenditure increase</w:t>
      </w:r>
      <w:r w:rsidR="00737851" w:rsidRPr="00466D4B">
        <w:rPr>
          <w:rFonts w:ascii="Arial" w:hAnsi="Arial" w:cs="Arial"/>
          <w:sz w:val="22"/>
          <w:szCs w:val="22"/>
        </w:rPr>
        <w:t xml:space="preserve"> </w:t>
      </w:r>
    </w:p>
    <w:p w14:paraId="196D0AEB" w14:textId="07936BF7" w:rsidR="007F4F2F" w:rsidRPr="00466D4B" w:rsidRDefault="007F4F2F"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2290 – Extension Services Budget Amendment--$</w:t>
      </w:r>
      <w:bookmarkStart w:id="0" w:name="_Hlk104305363"/>
      <w:r w:rsidR="00197048">
        <w:rPr>
          <w:rFonts w:ascii="Arial" w:hAnsi="Arial" w:cs="Arial"/>
          <w:sz w:val="22"/>
          <w:szCs w:val="22"/>
        </w:rPr>
        <w:t>3,220.61</w:t>
      </w:r>
      <w:r>
        <w:rPr>
          <w:rFonts w:ascii="Arial" w:hAnsi="Arial" w:cs="Arial"/>
          <w:sz w:val="22"/>
          <w:szCs w:val="22"/>
        </w:rPr>
        <w:t xml:space="preserve"> net </w:t>
      </w:r>
      <w:r w:rsidR="00197048">
        <w:rPr>
          <w:rFonts w:ascii="Arial" w:hAnsi="Arial" w:cs="Arial"/>
          <w:sz w:val="22"/>
          <w:szCs w:val="22"/>
        </w:rPr>
        <w:t>expenditure increase</w:t>
      </w:r>
      <w:bookmarkEnd w:id="0"/>
    </w:p>
    <w:p w14:paraId="3616086A" w14:textId="0D7D178E" w:rsidR="001748CC" w:rsidRDefault="000A2796" w:rsidP="009D565E">
      <w:pPr>
        <w:pStyle w:val="Body"/>
        <w:numPr>
          <w:ilvl w:val="1"/>
          <w:numId w:val="6"/>
        </w:numPr>
        <w:tabs>
          <w:tab w:val="clear" w:pos="1080"/>
          <w:tab w:val="num" w:pos="1152"/>
        </w:tabs>
        <w:ind w:left="1152" w:hanging="432"/>
        <w:rPr>
          <w:rFonts w:ascii="Arial" w:hAnsi="Arial" w:cs="Arial"/>
          <w:sz w:val="22"/>
          <w:szCs w:val="22"/>
        </w:rPr>
      </w:pPr>
      <w:r w:rsidRPr="00466D4B">
        <w:rPr>
          <w:rFonts w:ascii="Arial" w:hAnsi="Arial" w:cs="Arial"/>
          <w:sz w:val="22"/>
          <w:szCs w:val="22"/>
        </w:rPr>
        <w:t xml:space="preserve">Fund 2300 – Public Safety </w:t>
      </w:r>
      <w:r w:rsidR="004359C9">
        <w:rPr>
          <w:rFonts w:ascii="Arial" w:hAnsi="Arial" w:cs="Arial"/>
          <w:sz w:val="22"/>
          <w:szCs w:val="22"/>
        </w:rPr>
        <w:t>Budget A</w:t>
      </w:r>
      <w:r w:rsidR="00182384">
        <w:rPr>
          <w:rFonts w:ascii="Arial" w:hAnsi="Arial" w:cs="Arial"/>
          <w:sz w:val="22"/>
          <w:szCs w:val="22"/>
        </w:rPr>
        <w:t>mendment</w:t>
      </w:r>
      <w:r w:rsidR="00CE60FD">
        <w:rPr>
          <w:rFonts w:ascii="Arial" w:hAnsi="Arial" w:cs="Arial"/>
          <w:sz w:val="22"/>
          <w:szCs w:val="22"/>
        </w:rPr>
        <w:t>--$</w:t>
      </w:r>
      <w:r w:rsidR="00197048">
        <w:rPr>
          <w:rFonts w:ascii="Arial" w:hAnsi="Arial" w:cs="Arial"/>
          <w:sz w:val="22"/>
          <w:szCs w:val="22"/>
        </w:rPr>
        <w:t>70,793.28</w:t>
      </w:r>
      <w:r w:rsidR="00CE60FD">
        <w:rPr>
          <w:rFonts w:ascii="Arial" w:hAnsi="Arial" w:cs="Arial"/>
          <w:sz w:val="22"/>
          <w:szCs w:val="22"/>
        </w:rPr>
        <w:t xml:space="preserve"> </w:t>
      </w:r>
      <w:r w:rsidR="00182384">
        <w:rPr>
          <w:rFonts w:ascii="Arial" w:hAnsi="Arial" w:cs="Arial"/>
          <w:sz w:val="22"/>
          <w:szCs w:val="22"/>
        </w:rPr>
        <w:t xml:space="preserve">net </w:t>
      </w:r>
      <w:r w:rsidR="007F4F2F">
        <w:rPr>
          <w:rFonts w:ascii="Arial" w:hAnsi="Arial" w:cs="Arial"/>
          <w:sz w:val="22"/>
          <w:szCs w:val="22"/>
        </w:rPr>
        <w:t>revenue</w:t>
      </w:r>
      <w:r w:rsidR="00367D14">
        <w:rPr>
          <w:rFonts w:ascii="Arial" w:hAnsi="Arial" w:cs="Arial"/>
          <w:sz w:val="22"/>
          <w:szCs w:val="22"/>
        </w:rPr>
        <w:t xml:space="preserve"> </w:t>
      </w:r>
      <w:r w:rsidR="00DA6A88">
        <w:rPr>
          <w:rFonts w:ascii="Arial" w:hAnsi="Arial" w:cs="Arial"/>
          <w:sz w:val="22"/>
          <w:szCs w:val="22"/>
        </w:rPr>
        <w:t>increase</w:t>
      </w:r>
    </w:p>
    <w:p w14:paraId="15E12D2D" w14:textId="1D33B4A7" w:rsidR="00182384" w:rsidRDefault="001748CC" w:rsidP="009D565E">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2302 </w:t>
      </w:r>
      <w:r w:rsidR="00197048">
        <w:rPr>
          <w:rFonts w:ascii="Arial" w:hAnsi="Arial" w:cs="Arial"/>
          <w:sz w:val="22"/>
          <w:szCs w:val="22"/>
        </w:rPr>
        <w:t>–</w:t>
      </w:r>
      <w:r>
        <w:rPr>
          <w:rFonts w:ascii="Arial" w:hAnsi="Arial" w:cs="Arial"/>
          <w:sz w:val="22"/>
          <w:szCs w:val="22"/>
        </w:rPr>
        <w:t xml:space="preserve"> </w:t>
      </w:r>
      <w:r w:rsidR="00197048">
        <w:rPr>
          <w:rFonts w:ascii="Arial" w:hAnsi="Arial" w:cs="Arial"/>
          <w:sz w:val="22"/>
          <w:szCs w:val="22"/>
        </w:rPr>
        <w:t>Detention Center Budget Amendment--$6.44 net revenue increase</w:t>
      </w:r>
      <w:r w:rsidR="00920A26">
        <w:rPr>
          <w:rFonts w:ascii="Arial" w:hAnsi="Arial" w:cs="Arial"/>
          <w:sz w:val="22"/>
          <w:szCs w:val="22"/>
        </w:rPr>
        <w:t xml:space="preserve"> </w:t>
      </w:r>
    </w:p>
    <w:p w14:paraId="0CF118D4" w14:textId="77777777" w:rsidR="00197048" w:rsidRDefault="00EF1239" w:rsidP="002E6F64">
      <w:pPr>
        <w:pStyle w:val="Body"/>
        <w:numPr>
          <w:ilvl w:val="1"/>
          <w:numId w:val="6"/>
        </w:numPr>
        <w:tabs>
          <w:tab w:val="clear" w:pos="1080"/>
          <w:tab w:val="num" w:pos="1152"/>
        </w:tabs>
        <w:ind w:left="1152" w:hanging="432"/>
        <w:rPr>
          <w:rFonts w:ascii="Arial" w:hAnsi="Arial" w:cs="Arial"/>
          <w:sz w:val="22"/>
          <w:szCs w:val="22"/>
        </w:rPr>
      </w:pPr>
      <w:r w:rsidRPr="00197048">
        <w:rPr>
          <w:rFonts w:ascii="Arial" w:hAnsi="Arial" w:cs="Arial"/>
          <w:sz w:val="22"/>
          <w:szCs w:val="22"/>
        </w:rPr>
        <w:t>Fund 2320 – Economic Development Budget Amendment—</w:t>
      </w:r>
      <w:r w:rsidR="00DA6A88" w:rsidRPr="00197048">
        <w:rPr>
          <w:rFonts w:ascii="Arial" w:hAnsi="Arial" w:cs="Arial"/>
          <w:sz w:val="22"/>
          <w:szCs w:val="22"/>
        </w:rPr>
        <w:t>$</w:t>
      </w:r>
      <w:r w:rsidR="00197048" w:rsidRPr="00197048">
        <w:rPr>
          <w:rFonts w:ascii="Arial" w:hAnsi="Arial" w:cs="Arial"/>
          <w:sz w:val="22"/>
          <w:szCs w:val="22"/>
        </w:rPr>
        <w:t>8,000.00</w:t>
      </w:r>
      <w:r w:rsidR="007F4F2F" w:rsidRPr="00197048">
        <w:rPr>
          <w:rFonts w:ascii="Arial" w:hAnsi="Arial" w:cs="Arial"/>
          <w:sz w:val="22"/>
          <w:szCs w:val="22"/>
        </w:rPr>
        <w:t xml:space="preserve"> net </w:t>
      </w:r>
      <w:r w:rsidR="00197048" w:rsidRPr="00197048">
        <w:rPr>
          <w:rFonts w:ascii="Arial" w:hAnsi="Arial" w:cs="Arial"/>
          <w:sz w:val="22"/>
          <w:szCs w:val="22"/>
        </w:rPr>
        <w:t xml:space="preserve">revenue increase </w:t>
      </w:r>
    </w:p>
    <w:p w14:paraId="50B5D082" w14:textId="144593A8" w:rsidR="001748CC" w:rsidRPr="00197048" w:rsidRDefault="001748CC" w:rsidP="002E6F64">
      <w:pPr>
        <w:pStyle w:val="Body"/>
        <w:numPr>
          <w:ilvl w:val="1"/>
          <w:numId w:val="6"/>
        </w:numPr>
        <w:tabs>
          <w:tab w:val="clear" w:pos="1080"/>
          <w:tab w:val="num" w:pos="1152"/>
        </w:tabs>
        <w:ind w:left="1152" w:hanging="432"/>
        <w:rPr>
          <w:rFonts w:ascii="Arial" w:hAnsi="Arial" w:cs="Arial"/>
          <w:sz w:val="22"/>
          <w:szCs w:val="22"/>
        </w:rPr>
      </w:pPr>
      <w:r w:rsidRPr="00197048">
        <w:rPr>
          <w:rFonts w:ascii="Arial" w:hAnsi="Arial" w:cs="Arial"/>
          <w:sz w:val="22"/>
          <w:szCs w:val="22"/>
        </w:rPr>
        <w:t xml:space="preserve">Fund 2371 </w:t>
      </w:r>
      <w:r w:rsidR="00197048">
        <w:rPr>
          <w:rFonts w:ascii="Arial" w:hAnsi="Arial" w:cs="Arial"/>
          <w:sz w:val="22"/>
          <w:szCs w:val="22"/>
        </w:rPr>
        <w:t>–</w:t>
      </w:r>
      <w:r w:rsidRPr="00197048">
        <w:rPr>
          <w:rFonts w:ascii="Arial" w:hAnsi="Arial" w:cs="Arial"/>
          <w:sz w:val="22"/>
          <w:szCs w:val="22"/>
        </w:rPr>
        <w:t xml:space="preserve"> </w:t>
      </w:r>
      <w:r w:rsidR="00197048">
        <w:rPr>
          <w:rFonts w:ascii="Arial" w:hAnsi="Arial" w:cs="Arial"/>
          <w:sz w:val="22"/>
          <w:szCs w:val="22"/>
        </w:rPr>
        <w:t>Group Health Budget Amendment--$51,000.0 net revenue increase</w:t>
      </w:r>
    </w:p>
    <w:p w14:paraId="587A22B4" w14:textId="14522068" w:rsidR="009D565E" w:rsidRDefault="009D565E" w:rsidP="008B742A">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2382 – Search and Recovery Budget Amendment -- $</w:t>
      </w:r>
      <w:r w:rsidR="00197048">
        <w:rPr>
          <w:rFonts w:ascii="Arial" w:hAnsi="Arial" w:cs="Arial"/>
          <w:sz w:val="22"/>
          <w:szCs w:val="22"/>
        </w:rPr>
        <w:t>10,108.83</w:t>
      </w:r>
      <w:r w:rsidR="001019F5">
        <w:rPr>
          <w:rFonts w:ascii="Arial" w:hAnsi="Arial" w:cs="Arial"/>
          <w:sz w:val="22"/>
          <w:szCs w:val="22"/>
        </w:rPr>
        <w:t xml:space="preserve"> net </w:t>
      </w:r>
      <w:r w:rsidR="007F4F2F">
        <w:rPr>
          <w:rFonts w:ascii="Arial" w:hAnsi="Arial" w:cs="Arial"/>
          <w:sz w:val="22"/>
          <w:szCs w:val="22"/>
        </w:rPr>
        <w:t xml:space="preserve">expenditure </w:t>
      </w:r>
      <w:r w:rsidR="001019F5">
        <w:rPr>
          <w:rFonts w:ascii="Arial" w:hAnsi="Arial" w:cs="Arial"/>
          <w:sz w:val="22"/>
          <w:szCs w:val="22"/>
        </w:rPr>
        <w:t>increase</w:t>
      </w:r>
    </w:p>
    <w:p w14:paraId="48844932" w14:textId="16ED6821" w:rsidR="00182384" w:rsidRDefault="00182384"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w:t>
      </w:r>
      <w:r w:rsidR="001748CC">
        <w:rPr>
          <w:rFonts w:ascii="Arial" w:hAnsi="Arial" w:cs="Arial"/>
          <w:sz w:val="22"/>
          <w:szCs w:val="22"/>
        </w:rPr>
        <w:t>2500 –</w:t>
      </w:r>
      <w:r w:rsidR="00197048">
        <w:rPr>
          <w:rFonts w:ascii="Arial" w:hAnsi="Arial" w:cs="Arial"/>
          <w:sz w:val="22"/>
          <w:szCs w:val="22"/>
        </w:rPr>
        <w:t xml:space="preserve"> Wheatland Road Budget Amendment--$</w:t>
      </w:r>
      <w:r w:rsidR="00017028">
        <w:rPr>
          <w:rFonts w:ascii="Arial" w:hAnsi="Arial" w:cs="Arial"/>
          <w:sz w:val="22"/>
          <w:szCs w:val="22"/>
        </w:rPr>
        <w:t>31,808.93 net revenue increase</w:t>
      </w:r>
    </w:p>
    <w:p w14:paraId="7EF6FC16" w14:textId="7D77C55C" w:rsidR="001748CC" w:rsidRDefault="001748CC"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2502 –</w:t>
      </w:r>
      <w:r w:rsidR="00017028">
        <w:rPr>
          <w:rFonts w:ascii="Arial" w:hAnsi="Arial" w:cs="Arial"/>
          <w:sz w:val="22"/>
          <w:szCs w:val="22"/>
        </w:rPr>
        <w:t xml:space="preserve"> Rolling Glen Ranch Road Budget Amendment--$145,113.78 net revenue increase</w:t>
      </w:r>
    </w:p>
    <w:p w14:paraId="516BF477" w14:textId="1488BAF9" w:rsidR="001748CC" w:rsidRDefault="001748CC"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2503 –</w:t>
      </w:r>
      <w:r w:rsidR="00017028">
        <w:rPr>
          <w:rFonts w:ascii="Arial" w:hAnsi="Arial" w:cs="Arial"/>
          <w:sz w:val="22"/>
          <w:szCs w:val="22"/>
        </w:rPr>
        <w:t xml:space="preserve"> Price Road Budget Amendment--$6,954.19 net revenue increase</w:t>
      </w:r>
    </w:p>
    <w:p w14:paraId="73D8A96D" w14:textId="0AB05F1E" w:rsidR="001748CC" w:rsidRDefault="001748CC"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lastRenderedPageBreak/>
        <w:t>Fund 2504 –</w:t>
      </w:r>
      <w:r w:rsidR="00017028">
        <w:rPr>
          <w:rFonts w:ascii="Arial" w:hAnsi="Arial" w:cs="Arial"/>
          <w:sz w:val="22"/>
          <w:szCs w:val="22"/>
        </w:rPr>
        <w:t xml:space="preserve"> Springville Road Improvement Budget Amendment--$3,970.00</w:t>
      </w:r>
      <w:r w:rsidR="004972BB">
        <w:rPr>
          <w:rFonts w:ascii="Arial" w:hAnsi="Arial" w:cs="Arial"/>
          <w:sz w:val="22"/>
          <w:szCs w:val="22"/>
        </w:rPr>
        <w:t xml:space="preserve"> net revenue increase</w:t>
      </w:r>
    </w:p>
    <w:p w14:paraId="20DD7895" w14:textId="3F7A7297" w:rsidR="001748CC" w:rsidRDefault="001748CC"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2506 </w:t>
      </w:r>
      <w:r w:rsidR="00017028">
        <w:rPr>
          <w:rFonts w:ascii="Arial" w:hAnsi="Arial" w:cs="Arial"/>
          <w:sz w:val="22"/>
          <w:szCs w:val="22"/>
        </w:rPr>
        <w:t>–</w:t>
      </w:r>
      <w:r>
        <w:rPr>
          <w:rFonts w:ascii="Arial" w:hAnsi="Arial" w:cs="Arial"/>
          <w:sz w:val="22"/>
          <w:szCs w:val="22"/>
        </w:rPr>
        <w:t xml:space="preserve"> </w:t>
      </w:r>
      <w:r w:rsidR="00017028">
        <w:rPr>
          <w:rFonts w:ascii="Arial" w:hAnsi="Arial" w:cs="Arial"/>
          <w:sz w:val="22"/>
          <w:szCs w:val="22"/>
        </w:rPr>
        <w:t>Carroll Drive Road Improvement Budget Amendment--$1,312.00</w:t>
      </w:r>
      <w:r w:rsidR="004972BB">
        <w:rPr>
          <w:rFonts w:ascii="Arial" w:hAnsi="Arial" w:cs="Arial"/>
          <w:sz w:val="22"/>
          <w:szCs w:val="22"/>
        </w:rPr>
        <w:t xml:space="preserve"> net revenue increase</w:t>
      </w:r>
    </w:p>
    <w:p w14:paraId="0B65A573" w14:textId="176EFF39" w:rsidR="00971CB3" w:rsidRDefault="00971CB3"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2820 – Gas Apportionment Tax Budget Amendment--$</w:t>
      </w:r>
      <w:r w:rsidR="00017028">
        <w:rPr>
          <w:rFonts w:ascii="Arial" w:hAnsi="Arial" w:cs="Arial"/>
          <w:sz w:val="22"/>
          <w:szCs w:val="22"/>
        </w:rPr>
        <w:t>4,371.85</w:t>
      </w:r>
      <w:r w:rsidR="007F4F2F">
        <w:rPr>
          <w:rFonts w:ascii="Arial" w:hAnsi="Arial" w:cs="Arial"/>
          <w:sz w:val="22"/>
          <w:szCs w:val="22"/>
        </w:rPr>
        <w:t xml:space="preserve"> net expenditure increase</w:t>
      </w:r>
    </w:p>
    <w:p w14:paraId="125B65D8" w14:textId="09E53D39" w:rsidR="00971CB3" w:rsidRDefault="00971CB3"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2821 – Gas Tax -Special Road/Street Program Budget Amendment--$</w:t>
      </w:r>
      <w:r w:rsidR="00017028">
        <w:rPr>
          <w:rFonts w:ascii="Arial" w:hAnsi="Arial" w:cs="Arial"/>
          <w:sz w:val="22"/>
          <w:szCs w:val="22"/>
        </w:rPr>
        <w:t>11,972.87</w:t>
      </w:r>
      <w:r w:rsidR="009E433C">
        <w:rPr>
          <w:rFonts w:ascii="Arial" w:hAnsi="Arial" w:cs="Arial"/>
          <w:sz w:val="22"/>
          <w:szCs w:val="22"/>
        </w:rPr>
        <w:t xml:space="preserve"> net expenditure increase</w:t>
      </w:r>
    </w:p>
    <w:p w14:paraId="51FDF090" w14:textId="35C2F249" w:rsidR="00A84E33" w:rsidRDefault="00A84E33" w:rsidP="002E6F64">
      <w:pPr>
        <w:pStyle w:val="Body"/>
        <w:numPr>
          <w:ilvl w:val="1"/>
          <w:numId w:val="6"/>
        </w:numPr>
        <w:tabs>
          <w:tab w:val="clear" w:pos="1080"/>
          <w:tab w:val="num" w:pos="1152"/>
        </w:tabs>
        <w:ind w:left="1152" w:hanging="432"/>
        <w:rPr>
          <w:rFonts w:ascii="Arial" w:hAnsi="Arial" w:cs="Arial"/>
          <w:sz w:val="22"/>
          <w:szCs w:val="22"/>
        </w:rPr>
      </w:pPr>
      <w:r w:rsidRPr="00466D4B">
        <w:rPr>
          <w:rFonts w:ascii="Arial" w:hAnsi="Arial" w:cs="Arial"/>
          <w:sz w:val="22"/>
          <w:szCs w:val="22"/>
        </w:rPr>
        <w:t>Fund 2900 – PILT Budget Amendment</w:t>
      </w:r>
      <w:r w:rsidR="00ED3D28">
        <w:rPr>
          <w:rFonts w:ascii="Arial" w:hAnsi="Arial" w:cs="Arial"/>
          <w:sz w:val="22"/>
          <w:szCs w:val="22"/>
        </w:rPr>
        <w:t>--$</w:t>
      </w:r>
      <w:r w:rsidR="00017028">
        <w:rPr>
          <w:rFonts w:ascii="Arial" w:hAnsi="Arial" w:cs="Arial"/>
          <w:sz w:val="22"/>
          <w:szCs w:val="22"/>
        </w:rPr>
        <w:t>26,449.69</w:t>
      </w:r>
      <w:r w:rsidR="00ED3D28">
        <w:rPr>
          <w:rFonts w:ascii="Arial" w:hAnsi="Arial" w:cs="Arial"/>
          <w:sz w:val="22"/>
          <w:szCs w:val="22"/>
        </w:rPr>
        <w:t xml:space="preserve"> </w:t>
      </w:r>
      <w:r w:rsidRPr="00466D4B">
        <w:rPr>
          <w:rFonts w:ascii="Arial" w:hAnsi="Arial" w:cs="Arial"/>
          <w:sz w:val="22"/>
          <w:szCs w:val="22"/>
        </w:rPr>
        <w:t xml:space="preserve">net </w:t>
      </w:r>
      <w:r w:rsidR="009E433C">
        <w:rPr>
          <w:rFonts w:ascii="Arial" w:hAnsi="Arial" w:cs="Arial"/>
          <w:sz w:val="22"/>
          <w:szCs w:val="22"/>
        </w:rPr>
        <w:t>expenditure</w:t>
      </w:r>
      <w:r w:rsidR="008B04CF">
        <w:rPr>
          <w:rFonts w:ascii="Arial" w:hAnsi="Arial" w:cs="Arial"/>
          <w:sz w:val="22"/>
          <w:szCs w:val="22"/>
        </w:rPr>
        <w:t xml:space="preserve"> </w:t>
      </w:r>
      <w:r w:rsidR="00F81400" w:rsidRPr="00466D4B">
        <w:rPr>
          <w:rFonts w:ascii="Arial" w:hAnsi="Arial" w:cs="Arial"/>
          <w:sz w:val="22"/>
          <w:szCs w:val="22"/>
        </w:rPr>
        <w:t>in</w:t>
      </w:r>
      <w:r w:rsidRPr="00466D4B">
        <w:rPr>
          <w:rFonts w:ascii="Arial" w:hAnsi="Arial" w:cs="Arial"/>
          <w:sz w:val="22"/>
          <w:szCs w:val="22"/>
        </w:rPr>
        <w:t>crease</w:t>
      </w:r>
    </w:p>
    <w:p w14:paraId="3261DCEA" w14:textId="4E9C1FEB" w:rsidR="001019F5" w:rsidRPr="00466D4B" w:rsidRDefault="001019F5"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2927 – Homeland Security Budget Amendment -- $</w:t>
      </w:r>
      <w:r w:rsidR="00017028">
        <w:rPr>
          <w:rFonts w:ascii="Arial" w:hAnsi="Arial" w:cs="Arial"/>
          <w:sz w:val="22"/>
          <w:szCs w:val="22"/>
        </w:rPr>
        <w:t>12,975.00</w:t>
      </w:r>
      <w:r>
        <w:rPr>
          <w:rFonts w:ascii="Arial" w:hAnsi="Arial" w:cs="Arial"/>
          <w:sz w:val="22"/>
          <w:szCs w:val="22"/>
        </w:rPr>
        <w:t xml:space="preserve"> net expenditure increase</w:t>
      </w:r>
    </w:p>
    <w:p w14:paraId="5174137D" w14:textId="7B3D3AD4" w:rsidR="001019F5" w:rsidRDefault="001019F5" w:rsidP="00ED3D28">
      <w:pPr>
        <w:pStyle w:val="Body"/>
        <w:numPr>
          <w:ilvl w:val="1"/>
          <w:numId w:val="6"/>
        </w:numPr>
        <w:tabs>
          <w:tab w:val="clear" w:pos="1080"/>
          <w:tab w:val="num" w:pos="1152"/>
        </w:tabs>
        <w:ind w:left="1152" w:hanging="432"/>
        <w:rPr>
          <w:rFonts w:ascii="Arial" w:hAnsi="Arial" w:cs="Arial"/>
          <w:sz w:val="22"/>
          <w:szCs w:val="22"/>
        </w:rPr>
      </w:pPr>
      <w:r w:rsidRPr="00B15935">
        <w:rPr>
          <w:rFonts w:ascii="Arial" w:hAnsi="Arial" w:cs="Arial"/>
          <w:sz w:val="22"/>
          <w:szCs w:val="22"/>
        </w:rPr>
        <w:t>Fund 2960</w:t>
      </w:r>
      <w:r>
        <w:rPr>
          <w:rFonts w:ascii="Arial" w:hAnsi="Arial" w:cs="Arial"/>
          <w:sz w:val="22"/>
          <w:szCs w:val="22"/>
        </w:rPr>
        <w:t xml:space="preserve"> – Bioterrorism </w:t>
      </w:r>
      <w:r w:rsidR="00051A0B">
        <w:rPr>
          <w:rFonts w:ascii="Arial" w:hAnsi="Arial" w:cs="Arial"/>
          <w:sz w:val="22"/>
          <w:szCs w:val="22"/>
        </w:rPr>
        <w:t>Health Grant Budget Amendment -- $</w:t>
      </w:r>
      <w:r w:rsidR="00017028">
        <w:rPr>
          <w:rFonts w:ascii="Arial" w:hAnsi="Arial" w:cs="Arial"/>
          <w:sz w:val="22"/>
          <w:szCs w:val="22"/>
        </w:rPr>
        <w:t>23,866.68</w:t>
      </w:r>
      <w:r w:rsidR="008922E4">
        <w:rPr>
          <w:rFonts w:ascii="Arial" w:hAnsi="Arial" w:cs="Arial"/>
          <w:sz w:val="22"/>
          <w:szCs w:val="22"/>
        </w:rPr>
        <w:t xml:space="preserve"> net revenue increase</w:t>
      </w:r>
    </w:p>
    <w:p w14:paraId="0B021491" w14:textId="7009968F" w:rsidR="008922E4" w:rsidRDefault="008922E4" w:rsidP="00ED3D28">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2974 – Home Health Budget Amendment -- $</w:t>
      </w:r>
      <w:r w:rsidR="004972BB">
        <w:rPr>
          <w:rFonts w:ascii="Arial" w:hAnsi="Arial" w:cs="Arial"/>
          <w:sz w:val="22"/>
          <w:szCs w:val="22"/>
        </w:rPr>
        <w:t>0.00</w:t>
      </w:r>
      <w:r>
        <w:rPr>
          <w:rFonts w:ascii="Arial" w:hAnsi="Arial" w:cs="Arial"/>
          <w:sz w:val="22"/>
          <w:szCs w:val="22"/>
        </w:rPr>
        <w:t xml:space="preserve"> net</w:t>
      </w:r>
      <w:r w:rsidR="004972BB">
        <w:rPr>
          <w:rFonts w:ascii="Arial" w:hAnsi="Arial" w:cs="Arial"/>
          <w:sz w:val="22"/>
          <w:szCs w:val="22"/>
        </w:rPr>
        <w:t xml:space="preserve"> change</w:t>
      </w:r>
    </w:p>
    <w:p w14:paraId="125DB3E1" w14:textId="2BF8FA33" w:rsidR="00971CB3" w:rsidRDefault="00ED3D28"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2981 – 3BAdmin Skilled Nursing Budget Amendment--$</w:t>
      </w:r>
      <w:r w:rsidR="0051359C">
        <w:rPr>
          <w:rFonts w:ascii="Arial" w:hAnsi="Arial" w:cs="Arial"/>
          <w:sz w:val="22"/>
          <w:szCs w:val="22"/>
        </w:rPr>
        <w:t>2</w:t>
      </w:r>
      <w:r w:rsidR="00017028">
        <w:rPr>
          <w:rFonts w:ascii="Arial" w:hAnsi="Arial" w:cs="Arial"/>
          <w:sz w:val="22"/>
          <w:szCs w:val="22"/>
        </w:rPr>
        <w:t>04.17</w:t>
      </w:r>
      <w:r>
        <w:rPr>
          <w:rFonts w:ascii="Arial" w:hAnsi="Arial" w:cs="Arial"/>
          <w:sz w:val="22"/>
          <w:szCs w:val="22"/>
        </w:rPr>
        <w:t xml:space="preserve"> net </w:t>
      </w:r>
      <w:r w:rsidR="00FF3E2A">
        <w:rPr>
          <w:rFonts w:ascii="Arial" w:hAnsi="Arial" w:cs="Arial"/>
          <w:sz w:val="22"/>
          <w:szCs w:val="22"/>
        </w:rPr>
        <w:t xml:space="preserve">expenditure </w:t>
      </w:r>
      <w:r>
        <w:rPr>
          <w:rFonts w:ascii="Arial" w:hAnsi="Arial" w:cs="Arial"/>
          <w:sz w:val="22"/>
          <w:szCs w:val="22"/>
        </w:rPr>
        <w:t>increase</w:t>
      </w:r>
    </w:p>
    <w:p w14:paraId="6F14034B" w14:textId="5C7747E9" w:rsidR="00D245F7" w:rsidRDefault="00A84E33" w:rsidP="005F229E">
      <w:pPr>
        <w:pStyle w:val="Body"/>
        <w:numPr>
          <w:ilvl w:val="1"/>
          <w:numId w:val="6"/>
        </w:numPr>
        <w:tabs>
          <w:tab w:val="clear" w:pos="1080"/>
          <w:tab w:val="num" w:pos="1152"/>
        </w:tabs>
        <w:ind w:left="1152" w:hanging="432"/>
        <w:rPr>
          <w:rFonts w:ascii="Arial" w:hAnsi="Arial" w:cs="Arial"/>
          <w:sz w:val="22"/>
          <w:szCs w:val="22"/>
        </w:rPr>
      </w:pPr>
      <w:r w:rsidRPr="00466D4B">
        <w:rPr>
          <w:rFonts w:ascii="Arial" w:hAnsi="Arial" w:cs="Arial"/>
          <w:sz w:val="22"/>
          <w:szCs w:val="22"/>
        </w:rPr>
        <w:t>Fund 29</w:t>
      </w:r>
      <w:r w:rsidR="00FF3E2A">
        <w:rPr>
          <w:rFonts w:ascii="Arial" w:hAnsi="Arial" w:cs="Arial"/>
          <w:sz w:val="22"/>
          <w:szCs w:val="22"/>
        </w:rPr>
        <w:t>90</w:t>
      </w:r>
      <w:r w:rsidRPr="00466D4B">
        <w:rPr>
          <w:rFonts w:ascii="Arial" w:hAnsi="Arial" w:cs="Arial"/>
          <w:sz w:val="22"/>
          <w:szCs w:val="22"/>
        </w:rPr>
        <w:t xml:space="preserve"> </w:t>
      </w:r>
      <w:r w:rsidR="00FF3E2A">
        <w:rPr>
          <w:rFonts w:ascii="Arial" w:hAnsi="Arial" w:cs="Arial"/>
          <w:sz w:val="22"/>
          <w:szCs w:val="22"/>
        </w:rPr>
        <w:t>– COVID-19 Cares Act Reimbursement</w:t>
      </w:r>
      <w:r w:rsidR="00761332">
        <w:rPr>
          <w:rFonts w:ascii="Arial" w:hAnsi="Arial" w:cs="Arial"/>
          <w:sz w:val="22"/>
          <w:szCs w:val="22"/>
        </w:rPr>
        <w:t xml:space="preserve"> Budget Amendment–</w:t>
      </w:r>
      <w:r w:rsidR="00ED3D28">
        <w:rPr>
          <w:rFonts w:ascii="Arial" w:hAnsi="Arial" w:cs="Arial"/>
          <w:sz w:val="22"/>
          <w:szCs w:val="22"/>
        </w:rPr>
        <w:t>$</w:t>
      </w:r>
      <w:r w:rsidR="00017028">
        <w:rPr>
          <w:rFonts w:ascii="Arial" w:hAnsi="Arial" w:cs="Arial"/>
          <w:sz w:val="22"/>
          <w:szCs w:val="22"/>
        </w:rPr>
        <w:t>436,600.76</w:t>
      </w:r>
      <w:r w:rsidR="00ED3D28">
        <w:rPr>
          <w:rFonts w:ascii="Arial" w:hAnsi="Arial" w:cs="Arial"/>
          <w:sz w:val="22"/>
          <w:szCs w:val="22"/>
        </w:rPr>
        <w:t xml:space="preserve"> </w:t>
      </w:r>
      <w:r w:rsidR="00761332">
        <w:rPr>
          <w:rFonts w:ascii="Arial" w:hAnsi="Arial" w:cs="Arial"/>
          <w:sz w:val="22"/>
          <w:szCs w:val="22"/>
        </w:rPr>
        <w:t xml:space="preserve">net </w:t>
      </w:r>
      <w:r w:rsidR="00017028">
        <w:rPr>
          <w:rFonts w:ascii="Arial" w:hAnsi="Arial" w:cs="Arial"/>
          <w:sz w:val="22"/>
          <w:szCs w:val="22"/>
        </w:rPr>
        <w:t>expenditure</w:t>
      </w:r>
      <w:r w:rsidR="00ED3D28">
        <w:rPr>
          <w:rFonts w:ascii="Arial" w:hAnsi="Arial" w:cs="Arial"/>
          <w:sz w:val="22"/>
          <w:szCs w:val="22"/>
        </w:rPr>
        <w:t xml:space="preserve"> increase</w:t>
      </w:r>
    </w:p>
    <w:p w14:paraId="5AFBB454" w14:textId="0959820C" w:rsidR="00971CB3" w:rsidRDefault="00971CB3" w:rsidP="005F229E">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2994 – ARPA-American Rescue Plan Act Budget Amendment--$</w:t>
      </w:r>
      <w:r w:rsidR="0051359C">
        <w:rPr>
          <w:rFonts w:ascii="Arial" w:hAnsi="Arial" w:cs="Arial"/>
          <w:sz w:val="22"/>
          <w:szCs w:val="22"/>
        </w:rPr>
        <w:t xml:space="preserve">605,732.00 net </w:t>
      </w:r>
      <w:r w:rsidR="00017028">
        <w:rPr>
          <w:rFonts w:ascii="Arial" w:hAnsi="Arial" w:cs="Arial"/>
          <w:sz w:val="22"/>
          <w:szCs w:val="22"/>
        </w:rPr>
        <w:t>expenditure</w:t>
      </w:r>
      <w:r w:rsidR="0051359C">
        <w:rPr>
          <w:rFonts w:ascii="Arial" w:hAnsi="Arial" w:cs="Arial"/>
          <w:sz w:val="22"/>
          <w:szCs w:val="22"/>
        </w:rPr>
        <w:t xml:space="preserve"> increase</w:t>
      </w:r>
    </w:p>
    <w:p w14:paraId="7EFDE8B8" w14:textId="070AE3D9" w:rsidR="009E6466" w:rsidRDefault="009E6466" w:rsidP="009E6466">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4001 – CIP Maintenance Budget Amendment – </w:t>
      </w:r>
      <w:r w:rsidR="00336295">
        <w:rPr>
          <w:rFonts w:ascii="Arial" w:hAnsi="Arial" w:cs="Arial"/>
          <w:sz w:val="22"/>
          <w:szCs w:val="22"/>
        </w:rPr>
        <w:t>$</w:t>
      </w:r>
      <w:r w:rsidR="00017028">
        <w:rPr>
          <w:rFonts w:ascii="Arial" w:hAnsi="Arial" w:cs="Arial"/>
          <w:sz w:val="22"/>
          <w:szCs w:val="22"/>
        </w:rPr>
        <w:t>4,699.00</w:t>
      </w:r>
      <w:r w:rsidR="00336295">
        <w:rPr>
          <w:rFonts w:ascii="Arial" w:hAnsi="Arial" w:cs="Arial"/>
          <w:sz w:val="22"/>
          <w:szCs w:val="22"/>
        </w:rPr>
        <w:t xml:space="preserve"> n</w:t>
      </w:r>
      <w:r>
        <w:rPr>
          <w:rFonts w:ascii="Arial" w:hAnsi="Arial" w:cs="Arial"/>
          <w:sz w:val="22"/>
          <w:szCs w:val="22"/>
        </w:rPr>
        <w:t xml:space="preserve">et expenditure increase </w:t>
      </w:r>
    </w:p>
    <w:p w14:paraId="25D52778" w14:textId="07C34927" w:rsidR="00336295" w:rsidRDefault="009E6466" w:rsidP="0048694B">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400</w:t>
      </w:r>
      <w:r w:rsidR="00A1107B">
        <w:rPr>
          <w:rFonts w:ascii="Arial" w:hAnsi="Arial" w:cs="Arial"/>
          <w:sz w:val="22"/>
          <w:szCs w:val="22"/>
        </w:rPr>
        <w:t>5</w:t>
      </w:r>
      <w:r>
        <w:rPr>
          <w:rFonts w:ascii="Arial" w:hAnsi="Arial" w:cs="Arial"/>
          <w:sz w:val="22"/>
          <w:szCs w:val="22"/>
        </w:rPr>
        <w:t xml:space="preserve"> –</w:t>
      </w:r>
      <w:r w:rsidR="00017028">
        <w:rPr>
          <w:rFonts w:ascii="Arial" w:hAnsi="Arial" w:cs="Arial"/>
          <w:sz w:val="22"/>
          <w:szCs w:val="22"/>
        </w:rPr>
        <w:t xml:space="preserve"> CIP Road </w:t>
      </w:r>
      <w:r>
        <w:rPr>
          <w:rFonts w:ascii="Arial" w:hAnsi="Arial" w:cs="Arial"/>
          <w:sz w:val="22"/>
          <w:szCs w:val="22"/>
        </w:rPr>
        <w:t xml:space="preserve">Budget Amendment – </w:t>
      </w:r>
      <w:r w:rsidR="00336295">
        <w:rPr>
          <w:rFonts w:ascii="Arial" w:hAnsi="Arial" w:cs="Arial"/>
          <w:sz w:val="22"/>
          <w:szCs w:val="22"/>
        </w:rPr>
        <w:t>$</w:t>
      </w:r>
      <w:r w:rsidR="00017028">
        <w:rPr>
          <w:rFonts w:ascii="Arial" w:hAnsi="Arial" w:cs="Arial"/>
          <w:sz w:val="22"/>
          <w:szCs w:val="22"/>
        </w:rPr>
        <w:t>0</w:t>
      </w:r>
      <w:r w:rsidR="00633302">
        <w:rPr>
          <w:rFonts w:ascii="Arial" w:hAnsi="Arial" w:cs="Arial"/>
          <w:sz w:val="22"/>
          <w:szCs w:val="22"/>
        </w:rPr>
        <w:t>.00</w:t>
      </w:r>
      <w:r w:rsidR="00336295">
        <w:rPr>
          <w:rFonts w:ascii="Arial" w:hAnsi="Arial" w:cs="Arial"/>
          <w:sz w:val="22"/>
          <w:szCs w:val="22"/>
        </w:rPr>
        <w:t xml:space="preserve"> </w:t>
      </w:r>
      <w:r w:rsidR="00633302">
        <w:rPr>
          <w:rFonts w:ascii="Arial" w:hAnsi="Arial" w:cs="Arial"/>
          <w:sz w:val="22"/>
          <w:szCs w:val="22"/>
        </w:rPr>
        <w:t>change</w:t>
      </w:r>
      <w:r>
        <w:rPr>
          <w:rFonts w:ascii="Arial" w:hAnsi="Arial" w:cs="Arial"/>
          <w:sz w:val="22"/>
          <w:szCs w:val="22"/>
        </w:rPr>
        <w:t xml:space="preserve"> </w:t>
      </w:r>
    </w:p>
    <w:p w14:paraId="650C30EA" w14:textId="27D0547F" w:rsidR="00971CB3" w:rsidRDefault="00971CB3" w:rsidP="00B17F4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4017 – CIP Public Safety/Sheriff Budget Amendment--$</w:t>
      </w:r>
      <w:r w:rsidR="00017028">
        <w:rPr>
          <w:rFonts w:ascii="Arial" w:hAnsi="Arial" w:cs="Arial"/>
          <w:sz w:val="22"/>
          <w:szCs w:val="22"/>
        </w:rPr>
        <w:t>2,100.00</w:t>
      </w:r>
      <w:r w:rsidR="0006056B">
        <w:rPr>
          <w:rFonts w:ascii="Arial" w:hAnsi="Arial" w:cs="Arial"/>
          <w:sz w:val="22"/>
          <w:szCs w:val="22"/>
        </w:rPr>
        <w:t xml:space="preserve"> net revenue increase</w:t>
      </w:r>
    </w:p>
    <w:p w14:paraId="38850889" w14:textId="4359ED7D" w:rsidR="007902B9" w:rsidRDefault="007902B9" w:rsidP="00B17F4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4021 – CIP Solid Waste Budget Amendment--$</w:t>
      </w:r>
      <w:r w:rsidR="00017028">
        <w:rPr>
          <w:rFonts w:ascii="Arial" w:hAnsi="Arial" w:cs="Arial"/>
          <w:sz w:val="22"/>
          <w:szCs w:val="22"/>
        </w:rPr>
        <w:t>24,150.00</w:t>
      </w:r>
      <w:r w:rsidR="00C61495">
        <w:rPr>
          <w:rFonts w:ascii="Arial" w:hAnsi="Arial" w:cs="Arial"/>
          <w:sz w:val="22"/>
          <w:szCs w:val="22"/>
        </w:rPr>
        <w:t xml:space="preserve"> net </w:t>
      </w:r>
      <w:r w:rsidR="00017028">
        <w:rPr>
          <w:rFonts w:ascii="Arial" w:hAnsi="Arial" w:cs="Arial"/>
          <w:sz w:val="22"/>
          <w:szCs w:val="22"/>
        </w:rPr>
        <w:t>expenditure</w:t>
      </w:r>
      <w:r w:rsidR="00C61495">
        <w:rPr>
          <w:rFonts w:ascii="Arial" w:hAnsi="Arial" w:cs="Arial"/>
          <w:sz w:val="22"/>
          <w:szCs w:val="22"/>
        </w:rPr>
        <w:t xml:space="preserve"> increase</w:t>
      </w:r>
    </w:p>
    <w:p w14:paraId="6BF8AA47" w14:textId="00473E7C" w:rsidR="00633302" w:rsidRDefault="00633302" w:rsidP="00B17F4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4025 – CIP MACO Claims Damages --$110,901.39 net expenditure increase</w:t>
      </w:r>
    </w:p>
    <w:p w14:paraId="4DEA8CFC" w14:textId="252E680B" w:rsidR="00E44E3D" w:rsidRDefault="006F6AA2"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4030 – CIP Meridian Bridge Project Budget Amendment--$</w:t>
      </w:r>
      <w:r w:rsidR="00017028">
        <w:rPr>
          <w:rFonts w:ascii="Arial" w:hAnsi="Arial" w:cs="Arial"/>
          <w:sz w:val="22"/>
          <w:szCs w:val="22"/>
        </w:rPr>
        <w:t>301.68</w:t>
      </w:r>
      <w:r w:rsidR="00C61495">
        <w:rPr>
          <w:rFonts w:ascii="Arial" w:hAnsi="Arial" w:cs="Arial"/>
          <w:sz w:val="22"/>
          <w:szCs w:val="22"/>
        </w:rPr>
        <w:t xml:space="preserve"> net revenue increase</w:t>
      </w:r>
    </w:p>
    <w:p w14:paraId="61443ECF" w14:textId="09883A83" w:rsidR="00A1107B" w:rsidRDefault="00A1107B"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4031 – </w:t>
      </w:r>
      <w:r w:rsidR="00017028">
        <w:rPr>
          <w:rFonts w:ascii="Arial" w:hAnsi="Arial" w:cs="Arial"/>
          <w:sz w:val="22"/>
          <w:szCs w:val="22"/>
        </w:rPr>
        <w:t>CIP SERC (South</w:t>
      </w:r>
      <w:r w:rsidR="00557475">
        <w:rPr>
          <w:rFonts w:ascii="Arial" w:hAnsi="Arial" w:cs="Arial"/>
          <w:sz w:val="22"/>
          <w:szCs w:val="22"/>
        </w:rPr>
        <w:t>-</w:t>
      </w:r>
      <w:r w:rsidR="00017028">
        <w:rPr>
          <w:rFonts w:ascii="Arial" w:hAnsi="Arial" w:cs="Arial"/>
          <w:sz w:val="22"/>
          <w:szCs w:val="22"/>
        </w:rPr>
        <w:t>end Emergency Response Center) Budget Amendment--$605,732 net revenue increase</w:t>
      </w:r>
    </w:p>
    <w:p w14:paraId="71294A0E" w14:textId="2670E57D" w:rsidR="00A1107B" w:rsidRDefault="00A1107B"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4033 – </w:t>
      </w:r>
      <w:r w:rsidR="00017028">
        <w:rPr>
          <w:rFonts w:ascii="Arial" w:hAnsi="Arial" w:cs="Arial"/>
          <w:sz w:val="22"/>
          <w:szCs w:val="22"/>
        </w:rPr>
        <w:t>CIP Controlled General Projects Budget Amendment--$250,600.76 net revenue increase</w:t>
      </w:r>
    </w:p>
    <w:p w14:paraId="228B42C5" w14:textId="73629E91" w:rsidR="00A1107B" w:rsidRDefault="00A1107B"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5410 </w:t>
      </w:r>
      <w:r w:rsidR="00017028">
        <w:rPr>
          <w:rFonts w:ascii="Arial" w:hAnsi="Arial" w:cs="Arial"/>
          <w:sz w:val="22"/>
          <w:szCs w:val="22"/>
        </w:rPr>
        <w:t>– Solid Waste Budget Amendment--$7,483.31 net expenditure increase</w:t>
      </w:r>
    </w:p>
    <w:p w14:paraId="3FFA1848" w14:textId="545F4070" w:rsidR="009E6466" w:rsidRDefault="009E6466"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5712 – Silo’s Recreation Budget Amendment–</w:t>
      </w:r>
      <w:r w:rsidR="00962127">
        <w:rPr>
          <w:rFonts w:ascii="Arial" w:hAnsi="Arial" w:cs="Arial"/>
          <w:sz w:val="22"/>
          <w:szCs w:val="22"/>
        </w:rPr>
        <w:t>$</w:t>
      </w:r>
      <w:r w:rsidR="00017028">
        <w:rPr>
          <w:rFonts w:ascii="Arial" w:hAnsi="Arial" w:cs="Arial"/>
          <w:sz w:val="22"/>
          <w:szCs w:val="22"/>
        </w:rPr>
        <w:t>1,953.27</w:t>
      </w:r>
      <w:r w:rsidR="00C61495">
        <w:rPr>
          <w:rFonts w:ascii="Arial" w:hAnsi="Arial" w:cs="Arial"/>
          <w:sz w:val="22"/>
          <w:szCs w:val="22"/>
        </w:rPr>
        <w:t xml:space="preserve"> </w:t>
      </w:r>
      <w:r>
        <w:rPr>
          <w:rFonts w:ascii="Arial" w:hAnsi="Arial" w:cs="Arial"/>
          <w:sz w:val="22"/>
          <w:szCs w:val="22"/>
        </w:rPr>
        <w:t xml:space="preserve">net </w:t>
      </w:r>
      <w:r w:rsidR="00017028">
        <w:rPr>
          <w:rFonts w:ascii="Arial" w:hAnsi="Arial" w:cs="Arial"/>
          <w:sz w:val="22"/>
          <w:szCs w:val="22"/>
        </w:rPr>
        <w:t>expenditure</w:t>
      </w:r>
      <w:r w:rsidR="00C61495">
        <w:rPr>
          <w:rFonts w:ascii="Arial" w:hAnsi="Arial" w:cs="Arial"/>
          <w:sz w:val="22"/>
          <w:szCs w:val="22"/>
        </w:rPr>
        <w:t xml:space="preserve"> </w:t>
      </w:r>
      <w:r>
        <w:rPr>
          <w:rFonts w:ascii="Arial" w:hAnsi="Arial" w:cs="Arial"/>
          <w:sz w:val="22"/>
          <w:szCs w:val="22"/>
        </w:rPr>
        <w:t xml:space="preserve">increase </w:t>
      </w:r>
    </w:p>
    <w:p w14:paraId="7157F61A" w14:textId="515A7A1B" w:rsidR="00D37F46" w:rsidRDefault="004361F8"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7010 – Broadwater Trust Board Budget Amendment–</w:t>
      </w:r>
      <w:r w:rsidR="00962127">
        <w:rPr>
          <w:rFonts w:ascii="Arial" w:hAnsi="Arial" w:cs="Arial"/>
          <w:sz w:val="22"/>
          <w:szCs w:val="22"/>
        </w:rPr>
        <w:t>$</w:t>
      </w:r>
      <w:r w:rsidR="00D01A19">
        <w:rPr>
          <w:rFonts w:ascii="Arial" w:hAnsi="Arial" w:cs="Arial"/>
          <w:sz w:val="22"/>
          <w:szCs w:val="22"/>
        </w:rPr>
        <w:t>82,955.35</w:t>
      </w:r>
      <w:r w:rsidR="00962127">
        <w:rPr>
          <w:rFonts w:ascii="Arial" w:hAnsi="Arial" w:cs="Arial"/>
          <w:sz w:val="22"/>
          <w:szCs w:val="22"/>
        </w:rPr>
        <w:t xml:space="preserve"> </w:t>
      </w:r>
      <w:r>
        <w:rPr>
          <w:rFonts w:ascii="Arial" w:hAnsi="Arial" w:cs="Arial"/>
          <w:sz w:val="22"/>
          <w:szCs w:val="22"/>
        </w:rPr>
        <w:t xml:space="preserve">net </w:t>
      </w:r>
      <w:r w:rsidR="00945DFC">
        <w:rPr>
          <w:rFonts w:ascii="Arial" w:hAnsi="Arial" w:cs="Arial"/>
          <w:sz w:val="22"/>
          <w:szCs w:val="22"/>
        </w:rPr>
        <w:t>expenditure increase</w:t>
      </w:r>
    </w:p>
    <w:p w14:paraId="2F1B0F28" w14:textId="3A7A5825" w:rsidR="00D37F46" w:rsidRDefault="00D37F46"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7100 – Wheatland Road Budget Amendment--$</w:t>
      </w:r>
      <w:r w:rsidR="00633302">
        <w:rPr>
          <w:rFonts w:ascii="Arial" w:hAnsi="Arial" w:cs="Arial"/>
          <w:sz w:val="22"/>
          <w:szCs w:val="22"/>
        </w:rPr>
        <w:t>31,808.93</w:t>
      </w:r>
      <w:r w:rsidR="00C61495">
        <w:rPr>
          <w:rFonts w:ascii="Arial" w:hAnsi="Arial" w:cs="Arial"/>
          <w:sz w:val="22"/>
          <w:szCs w:val="22"/>
        </w:rPr>
        <w:t xml:space="preserve"> net expenditure increase</w:t>
      </w:r>
    </w:p>
    <w:p w14:paraId="02945B43" w14:textId="0BE72E02" w:rsidR="00633302" w:rsidRDefault="00633302"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7101 – Rolling Glen Ranch Road Budget Amendment--$145,113.78 net expenditure increase</w:t>
      </w:r>
      <w:bookmarkStart w:id="1" w:name="_GoBack"/>
      <w:bookmarkEnd w:id="1"/>
    </w:p>
    <w:p w14:paraId="4FD860EC" w14:textId="107935F2" w:rsidR="00962127" w:rsidRDefault="00D37F46"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7102 – Price Road Budget Amendment--$</w:t>
      </w:r>
      <w:r w:rsidR="00D01A19">
        <w:rPr>
          <w:rFonts w:ascii="Arial" w:hAnsi="Arial" w:cs="Arial"/>
          <w:sz w:val="22"/>
          <w:szCs w:val="22"/>
        </w:rPr>
        <w:t>6,954.19</w:t>
      </w:r>
      <w:r w:rsidR="00C61495">
        <w:rPr>
          <w:rFonts w:ascii="Arial" w:hAnsi="Arial" w:cs="Arial"/>
          <w:sz w:val="22"/>
          <w:szCs w:val="22"/>
        </w:rPr>
        <w:t xml:space="preserve"> net expenditure increase</w:t>
      </w:r>
      <w:r w:rsidR="00945DFC">
        <w:rPr>
          <w:rFonts w:ascii="Arial" w:hAnsi="Arial" w:cs="Arial"/>
          <w:sz w:val="22"/>
          <w:szCs w:val="22"/>
        </w:rPr>
        <w:t xml:space="preserve"> </w:t>
      </w:r>
    </w:p>
    <w:p w14:paraId="4FB23B4F" w14:textId="603116D1" w:rsidR="00A1107B" w:rsidRDefault="00A1107B"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lastRenderedPageBreak/>
        <w:t>Fund 7105 –</w:t>
      </w:r>
      <w:r w:rsidR="00D01A19">
        <w:rPr>
          <w:rFonts w:ascii="Arial" w:hAnsi="Arial" w:cs="Arial"/>
          <w:sz w:val="22"/>
          <w:szCs w:val="22"/>
        </w:rPr>
        <w:t xml:space="preserve"> </w:t>
      </w:r>
      <w:r w:rsidR="007F5858">
        <w:rPr>
          <w:rFonts w:ascii="Arial" w:hAnsi="Arial" w:cs="Arial"/>
          <w:sz w:val="22"/>
          <w:szCs w:val="22"/>
        </w:rPr>
        <w:t>Springville Road Improvement Budget Amendment--</w:t>
      </w:r>
      <w:r w:rsidR="009A6A25">
        <w:rPr>
          <w:rFonts w:ascii="Arial" w:hAnsi="Arial" w:cs="Arial"/>
          <w:sz w:val="22"/>
          <w:szCs w:val="22"/>
        </w:rPr>
        <w:t>$3,970.00 net expenditure increase</w:t>
      </w:r>
    </w:p>
    <w:p w14:paraId="4391E984" w14:textId="173F795C" w:rsidR="00A1107B" w:rsidRDefault="00A1107B"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7108 – </w:t>
      </w:r>
      <w:r w:rsidR="009A6A25">
        <w:rPr>
          <w:rFonts w:ascii="Arial" w:hAnsi="Arial" w:cs="Arial"/>
          <w:sz w:val="22"/>
          <w:szCs w:val="22"/>
        </w:rPr>
        <w:t xml:space="preserve">HWY 287 Wheatland Meadows Road Turn Lane Budget Amendment--$6,931.89 net </w:t>
      </w:r>
      <w:r w:rsidR="000D1C30">
        <w:rPr>
          <w:rFonts w:ascii="Arial" w:hAnsi="Arial" w:cs="Arial"/>
          <w:sz w:val="22"/>
          <w:szCs w:val="22"/>
        </w:rPr>
        <w:t>revenue</w:t>
      </w:r>
      <w:r w:rsidR="009A6A25">
        <w:rPr>
          <w:rFonts w:ascii="Arial" w:hAnsi="Arial" w:cs="Arial"/>
          <w:sz w:val="22"/>
          <w:szCs w:val="22"/>
        </w:rPr>
        <w:t xml:space="preserve"> increase</w:t>
      </w:r>
    </w:p>
    <w:p w14:paraId="57083809" w14:textId="455961D7" w:rsidR="00A1107B" w:rsidRPr="00A1107B" w:rsidRDefault="00A1107B" w:rsidP="00A1107B">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7109 – </w:t>
      </w:r>
      <w:r w:rsidR="009A6A25">
        <w:rPr>
          <w:rFonts w:ascii="Arial" w:hAnsi="Arial" w:cs="Arial"/>
          <w:sz w:val="22"/>
          <w:szCs w:val="22"/>
        </w:rPr>
        <w:t>Carroll Drive Road Improvement Budget Amendment--$1,312.00</w:t>
      </w:r>
    </w:p>
    <w:p w14:paraId="39473762" w14:textId="55C84785" w:rsidR="00945DFC" w:rsidRDefault="00962127" w:rsidP="00A1107B">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725</w:t>
      </w:r>
      <w:r w:rsidR="00A1107B">
        <w:rPr>
          <w:rFonts w:ascii="Arial" w:hAnsi="Arial" w:cs="Arial"/>
          <w:sz w:val="22"/>
          <w:szCs w:val="22"/>
        </w:rPr>
        <w:t>5</w:t>
      </w:r>
      <w:r>
        <w:rPr>
          <w:rFonts w:ascii="Arial" w:hAnsi="Arial" w:cs="Arial"/>
          <w:sz w:val="22"/>
          <w:szCs w:val="22"/>
        </w:rPr>
        <w:t xml:space="preserve"> –</w:t>
      </w:r>
      <w:r w:rsidR="009A6A25">
        <w:rPr>
          <w:rFonts w:ascii="Arial" w:hAnsi="Arial" w:cs="Arial"/>
          <w:sz w:val="22"/>
          <w:szCs w:val="22"/>
        </w:rPr>
        <w:t xml:space="preserve"> </w:t>
      </w:r>
      <w:r w:rsidR="00AD1830">
        <w:rPr>
          <w:rFonts w:ascii="Arial" w:hAnsi="Arial" w:cs="Arial"/>
          <w:sz w:val="22"/>
          <w:szCs w:val="22"/>
        </w:rPr>
        <w:t>CIP Rural Fire Building Budget Amendment--$6,000.00 net revenue increase</w:t>
      </w:r>
    </w:p>
    <w:p w14:paraId="630FA4F4" w14:textId="77777777" w:rsidR="00990F04" w:rsidRDefault="00990F04" w:rsidP="00945DFC">
      <w:pPr>
        <w:pStyle w:val="Body"/>
        <w:rPr>
          <w:rFonts w:ascii="Arial" w:hAnsi="Arial" w:cs="Arial"/>
          <w:sz w:val="22"/>
          <w:szCs w:val="22"/>
        </w:rPr>
      </w:pPr>
    </w:p>
    <w:p w14:paraId="5D90ED38" w14:textId="77777777" w:rsidR="00962127" w:rsidRDefault="00962127" w:rsidP="00D66997">
      <w:pPr>
        <w:pStyle w:val="Body"/>
        <w:rPr>
          <w:rFonts w:ascii="Arial" w:hAnsi="Arial" w:cs="Arial"/>
          <w:sz w:val="22"/>
          <w:szCs w:val="22"/>
        </w:rPr>
      </w:pPr>
    </w:p>
    <w:p w14:paraId="7C24765A" w14:textId="7F3F6EE5" w:rsidR="00607920" w:rsidRPr="00466D4B" w:rsidRDefault="0059345E" w:rsidP="00D66997">
      <w:pPr>
        <w:pStyle w:val="Body"/>
        <w:rPr>
          <w:rFonts w:ascii="Arial" w:hAnsi="Arial" w:cs="Arial"/>
          <w:sz w:val="22"/>
          <w:szCs w:val="22"/>
        </w:rPr>
      </w:pPr>
      <w:r w:rsidRPr="00466D4B">
        <w:rPr>
          <w:rFonts w:ascii="Arial" w:hAnsi="Arial" w:cs="Arial"/>
          <w:sz w:val="22"/>
          <w:szCs w:val="22"/>
        </w:rPr>
        <w:t xml:space="preserve">DATED this </w:t>
      </w:r>
      <w:r w:rsidR="00BD702D">
        <w:rPr>
          <w:rFonts w:ascii="Arial" w:hAnsi="Arial" w:cs="Arial"/>
          <w:sz w:val="22"/>
          <w:szCs w:val="22"/>
        </w:rPr>
        <w:t>2</w:t>
      </w:r>
      <w:r w:rsidR="00B4211A">
        <w:rPr>
          <w:rFonts w:ascii="Arial" w:hAnsi="Arial" w:cs="Arial"/>
          <w:sz w:val="22"/>
          <w:szCs w:val="22"/>
        </w:rPr>
        <w:t>9</w:t>
      </w:r>
      <w:r w:rsidR="00BD702D" w:rsidRPr="00BD702D">
        <w:rPr>
          <w:rFonts w:ascii="Arial" w:hAnsi="Arial" w:cs="Arial"/>
          <w:sz w:val="22"/>
          <w:szCs w:val="22"/>
          <w:vertAlign w:val="superscript"/>
        </w:rPr>
        <w:t>nd</w:t>
      </w:r>
      <w:r w:rsidR="00BD702D">
        <w:rPr>
          <w:rFonts w:ascii="Arial" w:hAnsi="Arial" w:cs="Arial"/>
          <w:sz w:val="22"/>
          <w:szCs w:val="22"/>
        </w:rPr>
        <w:t xml:space="preserve"> </w:t>
      </w:r>
      <w:r w:rsidR="00AF2D18">
        <w:rPr>
          <w:rFonts w:ascii="Arial" w:hAnsi="Arial" w:cs="Arial"/>
          <w:sz w:val="22"/>
          <w:szCs w:val="22"/>
        </w:rPr>
        <w:t xml:space="preserve">day </w:t>
      </w:r>
      <w:r w:rsidR="00BD702D">
        <w:rPr>
          <w:rFonts w:ascii="Arial" w:hAnsi="Arial" w:cs="Arial"/>
          <w:sz w:val="22"/>
          <w:szCs w:val="22"/>
        </w:rPr>
        <w:t>August</w:t>
      </w:r>
      <w:r w:rsidR="00BF3301">
        <w:rPr>
          <w:rFonts w:ascii="Arial" w:hAnsi="Arial" w:cs="Arial"/>
          <w:sz w:val="22"/>
          <w:szCs w:val="22"/>
        </w:rPr>
        <w:t>,</w:t>
      </w:r>
      <w:r w:rsidR="00AF2D18">
        <w:rPr>
          <w:rFonts w:ascii="Arial" w:hAnsi="Arial" w:cs="Arial"/>
          <w:sz w:val="22"/>
          <w:szCs w:val="22"/>
        </w:rPr>
        <w:t xml:space="preserve"> 202</w:t>
      </w:r>
      <w:r w:rsidR="00C61495">
        <w:rPr>
          <w:rFonts w:ascii="Arial" w:hAnsi="Arial" w:cs="Arial"/>
          <w:sz w:val="22"/>
          <w:szCs w:val="22"/>
        </w:rPr>
        <w:t>2</w:t>
      </w:r>
      <w:r w:rsidR="00AF2D18">
        <w:rPr>
          <w:rFonts w:ascii="Arial" w:hAnsi="Arial" w:cs="Arial"/>
          <w:sz w:val="22"/>
          <w:szCs w:val="22"/>
        </w:rPr>
        <w:t>.</w:t>
      </w:r>
    </w:p>
    <w:p w14:paraId="1DDD4D0A" w14:textId="75D67A5D" w:rsidR="00607920" w:rsidRDefault="00607920" w:rsidP="00D66997">
      <w:pPr>
        <w:pStyle w:val="Body"/>
        <w:rPr>
          <w:rFonts w:ascii="Arial" w:hAnsi="Arial" w:cs="Arial"/>
          <w:sz w:val="22"/>
          <w:szCs w:val="22"/>
        </w:rPr>
      </w:pPr>
    </w:p>
    <w:p w14:paraId="40213181" w14:textId="77777777" w:rsidR="005D0F02" w:rsidRPr="00466D4B" w:rsidRDefault="005D0F02" w:rsidP="00D66997">
      <w:pPr>
        <w:pStyle w:val="Body"/>
        <w:rPr>
          <w:rFonts w:ascii="Arial" w:hAnsi="Arial" w:cs="Arial"/>
          <w:sz w:val="22"/>
          <w:szCs w:val="22"/>
        </w:rPr>
      </w:pPr>
    </w:p>
    <w:p w14:paraId="3EEEC13C" w14:textId="5474F51C" w:rsidR="00990F04" w:rsidRDefault="0059345E" w:rsidP="00990F04">
      <w:pPr>
        <w:pStyle w:val="Body"/>
        <w:ind w:left="2160" w:hanging="2160"/>
        <w:rPr>
          <w:rFonts w:ascii="Arial" w:hAnsi="Arial" w:cs="Arial"/>
          <w:sz w:val="22"/>
          <w:szCs w:val="22"/>
        </w:rPr>
      </w:pPr>
      <w:r w:rsidRPr="00466D4B">
        <w:rPr>
          <w:rFonts w:ascii="Arial" w:hAnsi="Arial" w:cs="Arial"/>
          <w:sz w:val="22"/>
          <w:szCs w:val="22"/>
        </w:rPr>
        <w:t>ATTEST:</w:t>
      </w:r>
      <w:r w:rsidR="00990F04">
        <w:rPr>
          <w:rFonts w:ascii="Arial" w:hAnsi="Arial" w:cs="Arial"/>
          <w:sz w:val="22"/>
          <w:szCs w:val="22"/>
        </w:rPr>
        <w:tab/>
      </w:r>
      <w:r w:rsidR="00990F04">
        <w:rPr>
          <w:rFonts w:ascii="Arial" w:hAnsi="Arial" w:cs="Arial"/>
          <w:sz w:val="22"/>
          <w:szCs w:val="22"/>
        </w:rPr>
        <w:tab/>
      </w:r>
      <w:r w:rsidRPr="00466D4B">
        <w:rPr>
          <w:rFonts w:ascii="Arial" w:hAnsi="Arial" w:cs="Arial"/>
          <w:sz w:val="22"/>
          <w:szCs w:val="22"/>
        </w:rPr>
        <w:tab/>
      </w:r>
      <w:r w:rsidRPr="00466D4B">
        <w:rPr>
          <w:rFonts w:ascii="Arial" w:hAnsi="Arial" w:cs="Arial"/>
          <w:sz w:val="22"/>
          <w:szCs w:val="22"/>
        </w:rPr>
        <w:tab/>
      </w:r>
      <w:r w:rsidR="00B44B42">
        <w:rPr>
          <w:rFonts w:ascii="Arial" w:hAnsi="Arial" w:cs="Arial"/>
          <w:sz w:val="22"/>
          <w:szCs w:val="22"/>
        </w:rPr>
        <w:t xml:space="preserve">      </w:t>
      </w:r>
      <w:r w:rsidR="005D0F02">
        <w:rPr>
          <w:rFonts w:ascii="Arial" w:hAnsi="Arial" w:cs="Arial"/>
          <w:sz w:val="22"/>
          <w:szCs w:val="22"/>
        </w:rPr>
        <w:tab/>
      </w:r>
      <w:r w:rsidRPr="00466D4B">
        <w:rPr>
          <w:rFonts w:ascii="Arial" w:hAnsi="Arial" w:cs="Arial"/>
          <w:sz w:val="22"/>
          <w:szCs w:val="22"/>
        </w:rPr>
        <w:t>BOARD OF COUNTY COMMISSIONERS</w:t>
      </w:r>
    </w:p>
    <w:p w14:paraId="5DA03AFF" w14:textId="77777777" w:rsidR="00990F04" w:rsidRDefault="00990F04" w:rsidP="00990F04">
      <w:pPr>
        <w:pStyle w:val="Body"/>
        <w:ind w:left="2160" w:hanging="2160"/>
        <w:rPr>
          <w:rFonts w:ascii="Arial" w:hAnsi="Arial" w:cs="Arial"/>
          <w:sz w:val="22"/>
          <w:szCs w:val="22"/>
        </w:rPr>
      </w:pPr>
    </w:p>
    <w:p w14:paraId="2DBB0B9D" w14:textId="2DA1F26C" w:rsidR="00607920" w:rsidRPr="00466D4B" w:rsidRDefault="00990F04" w:rsidP="00990F04">
      <w:pPr>
        <w:pStyle w:val="Body"/>
        <w:ind w:left="2160" w:hanging="2160"/>
        <w:rPr>
          <w:rFonts w:ascii="Arial" w:hAnsi="Arial" w:cs="Arial"/>
          <w:sz w:val="22"/>
          <w:szCs w:val="22"/>
        </w:rPr>
      </w:pPr>
      <w:r>
        <w:rPr>
          <w:rFonts w:ascii="Arial" w:hAnsi="Arial" w:cs="Arial"/>
          <w:sz w:val="22"/>
          <w:szCs w:val="22"/>
        </w:rPr>
        <w:t>_______________________</w:t>
      </w:r>
      <w:r w:rsidR="005D0F02">
        <w:rPr>
          <w:rFonts w:ascii="Arial" w:hAnsi="Arial" w:cs="Arial"/>
          <w:sz w:val="22"/>
          <w:szCs w:val="22"/>
        </w:rPr>
        <w:t>______</w:t>
      </w:r>
      <w:r w:rsidR="0059345E" w:rsidRPr="00466D4B">
        <w:rPr>
          <w:rFonts w:ascii="Arial" w:hAnsi="Arial" w:cs="Arial"/>
          <w:sz w:val="22"/>
          <w:szCs w:val="22"/>
        </w:rPr>
        <w:tab/>
      </w:r>
      <w:r w:rsidR="0059345E" w:rsidRPr="00466D4B">
        <w:rPr>
          <w:rFonts w:ascii="Arial" w:hAnsi="Arial" w:cs="Arial"/>
          <w:sz w:val="22"/>
          <w:szCs w:val="22"/>
        </w:rPr>
        <w:tab/>
      </w:r>
      <w:r w:rsidR="00B058F0">
        <w:rPr>
          <w:rFonts w:ascii="Arial" w:hAnsi="Arial" w:cs="Arial"/>
          <w:sz w:val="22"/>
          <w:szCs w:val="22"/>
        </w:rPr>
        <w:t xml:space="preserve">      </w:t>
      </w:r>
      <w:r w:rsidR="005D0F02">
        <w:rPr>
          <w:rFonts w:ascii="Arial" w:hAnsi="Arial" w:cs="Arial"/>
          <w:sz w:val="22"/>
          <w:szCs w:val="22"/>
        </w:rPr>
        <w:tab/>
      </w:r>
      <w:r w:rsidR="00B058F0">
        <w:rPr>
          <w:rFonts w:ascii="Arial" w:hAnsi="Arial" w:cs="Arial"/>
          <w:sz w:val="22"/>
          <w:szCs w:val="22"/>
        </w:rPr>
        <w:t xml:space="preserve"> </w:t>
      </w:r>
      <w:r w:rsidR="0059345E" w:rsidRPr="00466D4B">
        <w:rPr>
          <w:rFonts w:ascii="Arial" w:hAnsi="Arial" w:cs="Arial"/>
          <w:sz w:val="22"/>
          <w:szCs w:val="22"/>
        </w:rPr>
        <w:t>_______________________________</w:t>
      </w:r>
    </w:p>
    <w:p w14:paraId="60A534EA" w14:textId="0723EC4A" w:rsidR="00B058F0" w:rsidRDefault="000421A1" w:rsidP="00D66997">
      <w:pPr>
        <w:pStyle w:val="Body"/>
        <w:rPr>
          <w:rFonts w:ascii="Arial" w:hAnsi="Arial" w:cs="Arial"/>
          <w:sz w:val="22"/>
          <w:szCs w:val="22"/>
          <w:lang w:val="de-DE"/>
        </w:rPr>
      </w:pPr>
      <w:r>
        <w:rPr>
          <w:rFonts w:ascii="Arial" w:hAnsi="Arial" w:cs="Arial"/>
          <w:sz w:val="22"/>
          <w:szCs w:val="22"/>
        </w:rPr>
        <w:t>Angie Paulsen, Clerk and Recorder</w:t>
      </w:r>
      <w:r w:rsidR="0059345E" w:rsidRPr="00466D4B">
        <w:rPr>
          <w:rFonts w:ascii="Arial" w:hAnsi="Arial" w:cs="Arial"/>
          <w:sz w:val="22"/>
          <w:szCs w:val="22"/>
        </w:rPr>
        <w:tab/>
      </w:r>
      <w:r w:rsidR="0059345E" w:rsidRPr="00466D4B">
        <w:rPr>
          <w:rFonts w:ascii="Arial" w:hAnsi="Arial" w:cs="Arial"/>
          <w:sz w:val="22"/>
          <w:szCs w:val="22"/>
        </w:rPr>
        <w:tab/>
      </w:r>
      <w:r w:rsidR="00B058F0">
        <w:rPr>
          <w:rFonts w:ascii="Arial" w:hAnsi="Arial" w:cs="Arial"/>
          <w:sz w:val="22"/>
          <w:szCs w:val="22"/>
        </w:rPr>
        <w:tab/>
      </w:r>
      <w:r w:rsidR="00B058F0">
        <w:rPr>
          <w:rFonts w:ascii="Arial" w:hAnsi="Arial" w:cs="Arial"/>
          <w:sz w:val="22"/>
          <w:szCs w:val="22"/>
        </w:rPr>
        <w:tab/>
      </w:r>
      <w:r>
        <w:rPr>
          <w:rFonts w:ascii="Arial" w:hAnsi="Arial" w:cs="Arial"/>
          <w:sz w:val="22"/>
          <w:szCs w:val="22"/>
        </w:rPr>
        <w:t>Darrel Folkvord</w:t>
      </w:r>
      <w:r w:rsidR="0059345E" w:rsidRPr="00466D4B">
        <w:rPr>
          <w:rFonts w:ascii="Arial" w:hAnsi="Arial" w:cs="Arial"/>
          <w:sz w:val="22"/>
          <w:szCs w:val="22"/>
          <w:lang w:val="de-DE"/>
        </w:rPr>
        <w:t>, Chairperson</w:t>
      </w:r>
      <w:r w:rsidR="0059345E" w:rsidRPr="00466D4B">
        <w:rPr>
          <w:rFonts w:ascii="Arial" w:hAnsi="Arial" w:cs="Arial"/>
          <w:sz w:val="22"/>
          <w:szCs w:val="22"/>
          <w:lang w:val="de-DE"/>
        </w:rPr>
        <w:tab/>
      </w:r>
      <w:r w:rsidR="0059345E" w:rsidRPr="00466D4B">
        <w:rPr>
          <w:rFonts w:ascii="Arial" w:hAnsi="Arial" w:cs="Arial"/>
          <w:sz w:val="22"/>
          <w:szCs w:val="22"/>
          <w:lang w:val="de-DE"/>
        </w:rPr>
        <w:tab/>
      </w:r>
    </w:p>
    <w:p w14:paraId="1C686430" w14:textId="2A2414A2" w:rsidR="005D0F02" w:rsidRDefault="0059345E" w:rsidP="00990F04">
      <w:pPr>
        <w:pStyle w:val="Body"/>
        <w:rPr>
          <w:rFonts w:ascii="Arial" w:hAnsi="Arial" w:cs="Arial"/>
          <w:sz w:val="22"/>
          <w:szCs w:val="22"/>
        </w:rPr>
      </w:pPr>
      <w:r w:rsidRPr="00466D4B">
        <w:rPr>
          <w:rFonts w:ascii="Arial" w:hAnsi="Arial" w:cs="Arial"/>
          <w:sz w:val="22"/>
          <w:szCs w:val="22"/>
        </w:rPr>
        <w:tab/>
      </w:r>
    </w:p>
    <w:p w14:paraId="797B73C8" w14:textId="77777777" w:rsidR="005D0F02" w:rsidRDefault="005D0F02" w:rsidP="00990F04">
      <w:pPr>
        <w:pStyle w:val="Body"/>
        <w:rPr>
          <w:rFonts w:ascii="Arial" w:hAnsi="Arial" w:cs="Arial"/>
          <w:sz w:val="22"/>
          <w:szCs w:val="22"/>
        </w:rPr>
      </w:pPr>
    </w:p>
    <w:p w14:paraId="73406F31" w14:textId="13E4CC9C" w:rsidR="00990F04" w:rsidRDefault="005D0F02" w:rsidP="00990F04">
      <w:pPr>
        <w:pStyle w:val="Body"/>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90F04">
        <w:rPr>
          <w:rFonts w:ascii="Arial" w:hAnsi="Arial" w:cs="Arial"/>
          <w:sz w:val="22"/>
          <w:szCs w:val="22"/>
        </w:rPr>
        <w:t>__</w:t>
      </w:r>
      <w:r w:rsidR="0059345E" w:rsidRPr="00466D4B">
        <w:rPr>
          <w:rFonts w:ascii="Arial" w:hAnsi="Arial" w:cs="Arial"/>
          <w:sz w:val="22"/>
          <w:szCs w:val="22"/>
        </w:rPr>
        <w:t>__________________________</w:t>
      </w:r>
      <w:r w:rsidR="00096CE6">
        <w:rPr>
          <w:rFonts w:ascii="Arial" w:hAnsi="Arial" w:cs="Arial"/>
          <w:sz w:val="22"/>
          <w:szCs w:val="22"/>
        </w:rPr>
        <w:t>___</w:t>
      </w:r>
      <w:r w:rsidR="0059345E" w:rsidRPr="00466D4B">
        <w:rPr>
          <w:rFonts w:ascii="Arial" w:hAnsi="Arial" w:cs="Arial"/>
          <w:sz w:val="22"/>
          <w:szCs w:val="22"/>
        </w:rPr>
        <w:t>_</w:t>
      </w:r>
    </w:p>
    <w:p w14:paraId="1CFB25F6" w14:textId="7EC04AA3" w:rsidR="00607920" w:rsidRDefault="000421A1" w:rsidP="00096CE6">
      <w:pPr>
        <w:pStyle w:val="Body"/>
        <w:ind w:left="5040" w:firstLine="720"/>
        <w:rPr>
          <w:rFonts w:ascii="Arial" w:hAnsi="Arial" w:cs="Arial"/>
          <w:sz w:val="22"/>
          <w:szCs w:val="22"/>
        </w:rPr>
      </w:pPr>
      <w:r>
        <w:rPr>
          <w:rFonts w:ascii="Arial" w:hAnsi="Arial" w:cs="Arial"/>
          <w:sz w:val="22"/>
          <w:szCs w:val="22"/>
        </w:rPr>
        <w:t>Mike Delger</w:t>
      </w:r>
      <w:r w:rsidR="00085947" w:rsidRPr="00466D4B">
        <w:rPr>
          <w:rFonts w:ascii="Arial" w:hAnsi="Arial" w:cs="Arial"/>
          <w:sz w:val="22"/>
          <w:szCs w:val="22"/>
        </w:rPr>
        <w:t>, Member</w:t>
      </w:r>
    </w:p>
    <w:p w14:paraId="69EC080F" w14:textId="7D3CBCA8" w:rsidR="00501727" w:rsidRDefault="00501727" w:rsidP="00D66997">
      <w:pPr>
        <w:pStyle w:val="Body"/>
        <w:ind w:left="5040" w:firstLine="720"/>
        <w:rPr>
          <w:rFonts w:ascii="Arial" w:hAnsi="Arial" w:cs="Arial"/>
          <w:sz w:val="22"/>
          <w:szCs w:val="22"/>
        </w:rPr>
      </w:pPr>
    </w:p>
    <w:p w14:paraId="1E1E78F0" w14:textId="327EA498" w:rsidR="00B058F0" w:rsidRDefault="00B058F0" w:rsidP="00D66997">
      <w:pPr>
        <w:pStyle w:val="Body"/>
        <w:ind w:left="5040" w:firstLine="720"/>
        <w:rPr>
          <w:rFonts w:ascii="Arial" w:hAnsi="Arial" w:cs="Arial"/>
          <w:sz w:val="22"/>
          <w:szCs w:val="22"/>
        </w:rPr>
      </w:pPr>
    </w:p>
    <w:p w14:paraId="1EFE2269" w14:textId="2F7362DF" w:rsidR="00607920" w:rsidRPr="00466D4B" w:rsidRDefault="0059345E" w:rsidP="00096CE6">
      <w:pPr>
        <w:pStyle w:val="Body"/>
        <w:ind w:left="4320" w:firstLine="720"/>
        <w:rPr>
          <w:rFonts w:ascii="Arial" w:hAnsi="Arial" w:cs="Arial"/>
          <w:sz w:val="22"/>
          <w:szCs w:val="22"/>
        </w:rPr>
      </w:pPr>
      <w:r w:rsidRPr="00466D4B">
        <w:rPr>
          <w:rFonts w:ascii="Arial" w:hAnsi="Arial" w:cs="Arial"/>
          <w:sz w:val="22"/>
          <w:szCs w:val="22"/>
        </w:rPr>
        <w:t>____________________________</w:t>
      </w:r>
      <w:r w:rsidR="00096CE6">
        <w:rPr>
          <w:rFonts w:ascii="Arial" w:hAnsi="Arial" w:cs="Arial"/>
          <w:sz w:val="22"/>
          <w:szCs w:val="22"/>
        </w:rPr>
        <w:t>____</w:t>
      </w:r>
    </w:p>
    <w:p w14:paraId="167ACC65" w14:textId="37919199" w:rsidR="00607920" w:rsidRPr="00466D4B" w:rsidRDefault="00990F04">
      <w:pPr>
        <w:pStyle w:val="Body"/>
        <w:ind w:left="5040" w:firstLine="720"/>
        <w:rPr>
          <w:rFonts w:ascii="Arial" w:hAnsi="Arial" w:cs="Arial"/>
          <w:sz w:val="22"/>
          <w:szCs w:val="22"/>
        </w:rPr>
      </w:pPr>
      <w:r>
        <w:rPr>
          <w:rFonts w:ascii="Arial" w:hAnsi="Arial" w:cs="Arial"/>
          <w:sz w:val="22"/>
          <w:szCs w:val="22"/>
        </w:rPr>
        <w:t>Debi Randolph</w:t>
      </w:r>
      <w:r w:rsidR="00085947" w:rsidRPr="00466D4B">
        <w:rPr>
          <w:rFonts w:ascii="Arial" w:hAnsi="Arial" w:cs="Arial"/>
          <w:sz w:val="22"/>
          <w:szCs w:val="22"/>
        </w:rPr>
        <w:t xml:space="preserve">, Member </w:t>
      </w:r>
    </w:p>
    <w:sectPr w:rsidR="00607920" w:rsidRPr="00466D4B" w:rsidSect="00990F04">
      <w:footerReference w:type="default" r:id="rId8"/>
      <w:pgSz w:w="12240" w:h="15840"/>
      <w:pgMar w:top="2304" w:right="1296" w:bottom="144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CA5F" w14:textId="77777777" w:rsidR="006E5FD6" w:rsidRDefault="0059345E">
      <w:r>
        <w:separator/>
      </w:r>
    </w:p>
  </w:endnote>
  <w:endnote w:type="continuationSeparator" w:id="0">
    <w:p w14:paraId="4DB0BBD6" w14:textId="77777777" w:rsidR="006E5FD6" w:rsidRDefault="0059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E3B3" w14:textId="77777777" w:rsidR="00607920" w:rsidRDefault="0059345E">
    <w:pPr>
      <w:pStyle w:val="Footer"/>
      <w:jc w:val="center"/>
    </w:pPr>
    <w:r>
      <w:fldChar w:fldCharType="begin"/>
    </w:r>
    <w:r>
      <w:instrText xml:space="preserve"> PAGE </w:instrText>
    </w:r>
    <w:r>
      <w:fldChar w:fldCharType="separate"/>
    </w:r>
    <w:r w:rsidR="001A11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8BAC" w14:textId="77777777" w:rsidR="006E5FD6" w:rsidRDefault="0059345E">
      <w:r>
        <w:separator/>
      </w:r>
    </w:p>
  </w:footnote>
  <w:footnote w:type="continuationSeparator" w:id="0">
    <w:p w14:paraId="425110F2" w14:textId="77777777" w:rsidR="006E5FD6" w:rsidRDefault="0059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083"/>
    <w:multiLevelType w:val="multilevel"/>
    <w:tmpl w:val="9CACEE8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 w15:restartNumberingAfterBreak="0">
    <w:nsid w:val="04416DC6"/>
    <w:multiLevelType w:val="multilevel"/>
    <w:tmpl w:val="0C28B606"/>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 w15:restartNumberingAfterBreak="0">
    <w:nsid w:val="06494550"/>
    <w:multiLevelType w:val="multilevel"/>
    <w:tmpl w:val="9170E35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 w15:restartNumberingAfterBreak="0">
    <w:nsid w:val="124B7664"/>
    <w:multiLevelType w:val="multilevel"/>
    <w:tmpl w:val="7574770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4" w15:restartNumberingAfterBreak="0">
    <w:nsid w:val="13886EBC"/>
    <w:multiLevelType w:val="multilevel"/>
    <w:tmpl w:val="F2F40D80"/>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5" w15:restartNumberingAfterBreak="0">
    <w:nsid w:val="13CD6663"/>
    <w:multiLevelType w:val="multilevel"/>
    <w:tmpl w:val="87BCDBC4"/>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6" w15:restartNumberingAfterBreak="0">
    <w:nsid w:val="14C208A5"/>
    <w:multiLevelType w:val="multilevel"/>
    <w:tmpl w:val="C150D208"/>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7" w15:restartNumberingAfterBreak="0">
    <w:nsid w:val="16795F6C"/>
    <w:multiLevelType w:val="multilevel"/>
    <w:tmpl w:val="F56CF38A"/>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8" w15:restartNumberingAfterBreak="0">
    <w:nsid w:val="17096279"/>
    <w:multiLevelType w:val="multilevel"/>
    <w:tmpl w:val="F0FA372C"/>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9" w15:restartNumberingAfterBreak="0">
    <w:nsid w:val="17553A28"/>
    <w:multiLevelType w:val="multilevel"/>
    <w:tmpl w:val="9B78DF6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0" w15:restartNumberingAfterBreak="0">
    <w:nsid w:val="1BC33FA4"/>
    <w:multiLevelType w:val="multilevel"/>
    <w:tmpl w:val="52C00698"/>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1" w15:restartNumberingAfterBreak="0">
    <w:nsid w:val="24546985"/>
    <w:multiLevelType w:val="multilevel"/>
    <w:tmpl w:val="A53EB84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2" w15:restartNumberingAfterBreak="0">
    <w:nsid w:val="247C6EE4"/>
    <w:multiLevelType w:val="multilevel"/>
    <w:tmpl w:val="E9C8351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3" w15:restartNumberingAfterBreak="0">
    <w:nsid w:val="2BF17100"/>
    <w:multiLevelType w:val="multilevel"/>
    <w:tmpl w:val="949803B6"/>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4" w15:restartNumberingAfterBreak="0">
    <w:nsid w:val="2D640477"/>
    <w:multiLevelType w:val="multilevel"/>
    <w:tmpl w:val="D428918C"/>
    <w:styleLink w:val="List1"/>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5" w15:restartNumberingAfterBreak="0">
    <w:nsid w:val="2EAC2CF4"/>
    <w:multiLevelType w:val="multilevel"/>
    <w:tmpl w:val="84D8D76A"/>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6" w15:restartNumberingAfterBreak="0">
    <w:nsid w:val="31F54978"/>
    <w:multiLevelType w:val="multilevel"/>
    <w:tmpl w:val="691837BC"/>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7" w15:restartNumberingAfterBreak="0">
    <w:nsid w:val="37FF6598"/>
    <w:multiLevelType w:val="multilevel"/>
    <w:tmpl w:val="7714D84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8" w15:restartNumberingAfterBreak="0">
    <w:nsid w:val="39B92538"/>
    <w:multiLevelType w:val="multilevel"/>
    <w:tmpl w:val="2B76BE28"/>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9" w15:restartNumberingAfterBreak="0">
    <w:nsid w:val="3C3905CE"/>
    <w:multiLevelType w:val="multilevel"/>
    <w:tmpl w:val="C7D010B8"/>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0" w15:restartNumberingAfterBreak="0">
    <w:nsid w:val="3E4B74DC"/>
    <w:multiLevelType w:val="multilevel"/>
    <w:tmpl w:val="C97E8C74"/>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1" w15:restartNumberingAfterBreak="0">
    <w:nsid w:val="442036AC"/>
    <w:multiLevelType w:val="multilevel"/>
    <w:tmpl w:val="4E6E246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2" w15:restartNumberingAfterBreak="0">
    <w:nsid w:val="45576FFF"/>
    <w:multiLevelType w:val="multilevel"/>
    <w:tmpl w:val="AB567EDA"/>
    <w:styleLink w:val="List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3" w15:restartNumberingAfterBreak="0">
    <w:nsid w:val="46E45613"/>
    <w:multiLevelType w:val="multilevel"/>
    <w:tmpl w:val="D890BF1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4" w15:restartNumberingAfterBreak="0">
    <w:nsid w:val="4B140999"/>
    <w:multiLevelType w:val="multilevel"/>
    <w:tmpl w:val="D1B45CA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5" w15:restartNumberingAfterBreak="0">
    <w:nsid w:val="4DB0220F"/>
    <w:multiLevelType w:val="multilevel"/>
    <w:tmpl w:val="AA7AB394"/>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6" w15:restartNumberingAfterBreak="0">
    <w:nsid w:val="50C555EB"/>
    <w:multiLevelType w:val="multilevel"/>
    <w:tmpl w:val="A7444C0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7" w15:restartNumberingAfterBreak="0">
    <w:nsid w:val="51073229"/>
    <w:multiLevelType w:val="multilevel"/>
    <w:tmpl w:val="3336E7E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8" w15:restartNumberingAfterBreak="0">
    <w:nsid w:val="51B26650"/>
    <w:multiLevelType w:val="multilevel"/>
    <w:tmpl w:val="B67C49C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9" w15:restartNumberingAfterBreak="0">
    <w:nsid w:val="527107EE"/>
    <w:multiLevelType w:val="multilevel"/>
    <w:tmpl w:val="C38AFAF0"/>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0" w15:restartNumberingAfterBreak="0">
    <w:nsid w:val="554A4CCD"/>
    <w:multiLevelType w:val="multilevel"/>
    <w:tmpl w:val="10562B46"/>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1" w15:restartNumberingAfterBreak="0">
    <w:nsid w:val="57733048"/>
    <w:multiLevelType w:val="multilevel"/>
    <w:tmpl w:val="DCAC36C4"/>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2" w15:restartNumberingAfterBreak="0">
    <w:nsid w:val="59F265C8"/>
    <w:multiLevelType w:val="multilevel"/>
    <w:tmpl w:val="EDE2B24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3" w15:restartNumberingAfterBreak="0">
    <w:nsid w:val="5C1841BE"/>
    <w:multiLevelType w:val="multilevel"/>
    <w:tmpl w:val="8DD48C4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4" w15:restartNumberingAfterBreak="0">
    <w:nsid w:val="5F5D4CCE"/>
    <w:multiLevelType w:val="multilevel"/>
    <w:tmpl w:val="9EE8984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31C7E2A"/>
    <w:multiLevelType w:val="multilevel"/>
    <w:tmpl w:val="ABB23F8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6" w15:restartNumberingAfterBreak="0">
    <w:nsid w:val="6A0D3D8D"/>
    <w:multiLevelType w:val="multilevel"/>
    <w:tmpl w:val="23F27706"/>
    <w:lvl w:ilvl="0">
      <w:start w:val="1"/>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7" w15:restartNumberingAfterBreak="0">
    <w:nsid w:val="6BB37223"/>
    <w:multiLevelType w:val="multilevel"/>
    <w:tmpl w:val="CDC0C2C8"/>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8" w15:restartNumberingAfterBreak="0">
    <w:nsid w:val="6C717B66"/>
    <w:multiLevelType w:val="multilevel"/>
    <w:tmpl w:val="BB9E4744"/>
    <w:lvl w:ilvl="0">
      <w:start w:val="1"/>
      <w:numFmt w:val="bullet"/>
      <w:lvlText w:val="✓"/>
      <w:lvlJc w:val="left"/>
      <w:pPr>
        <w:tabs>
          <w:tab w:val="num" w:pos="300"/>
        </w:tabs>
        <w:ind w:left="300" w:hanging="300"/>
      </w:pPr>
      <w:rPr>
        <w:position w:val="0"/>
        <w:sz w:val="20"/>
        <w:szCs w:val="20"/>
        <w:rtl w:val="0"/>
      </w:rPr>
    </w:lvl>
    <w:lvl w:ilvl="1">
      <w:start w:val="1"/>
      <w:numFmt w:val="bullet"/>
      <w:lvlText w:val="o"/>
      <w:lvlJc w:val="left"/>
      <w:pPr>
        <w:tabs>
          <w:tab w:val="num" w:pos="1080"/>
        </w:tabs>
        <w:ind w:left="1080" w:hanging="36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num w:numId="1">
    <w:abstractNumId w:val="36"/>
  </w:num>
  <w:num w:numId="2">
    <w:abstractNumId w:val="34"/>
  </w:num>
  <w:num w:numId="3">
    <w:abstractNumId w:val="22"/>
  </w:num>
  <w:num w:numId="4">
    <w:abstractNumId w:val="38"/>
  </w:num>
  <w:num w:numId="5">
    <w:abstractNumId w:val="12"/>
  </w:num>
  <w:num w:numId="6">
    <w:abstractNumId w:val="5"/>
  </w:num>
  <w:num w:numId="7">
    <w:abstractNumId w:val="17"/>
  </w:num>
  <w:num w:numId="8">
    <w:abstractNumId w:val="32"/>
  </w:num>
  <w:num w:numId="9">
    <w:abstractNumId w:val="2"/>
  </w:num>
  <w:num w:numId="10">
    <w:abstractNumId w:val="15"/>
  </w:num>
  <w:num w:numId="11">
    <w:abstractNumId w:val="33"/>
  </w:num>
  <w:num w:numId="12">
    <w:abstractNumId w:val="7"/>
  </w:num>
  <w:num w:numId="13">
    <w:abstractNumId w:val="25"/>
  </w:num>
  <w:num w:numId="14">
    <w:abstractNumId w:val="30"/>
  </w:num>
  <w:num w:numId="15">
    <w:abstractNumId w:val="21"/>
  </w:num>
  <w:num w:numId="16">
    <w:abstractNumId w:val="9"/>
  </w:num>
  <w:num w:numId="17">
    <w:abstractNumId w:val="0"/>
  </w:num>
  <w:num w:numId="18">
    <w:abstractNumId w:val="11"/>
  </w:num>
  <w:num w:numId="19">
    <w:abstractNumId w:val="18"/>
  </w:num>
  <w:num w:numId="20">
    <w:abstractNumId w:val="28"/>
  </w:num>
  <w:num w:numId="21">
    <w:abstractNumId w:val="37"/>
  </w:num>
  <w:num w:numId="22">
    <w:abstractNumId w:val="3"/>
  </w:num>
  <w:num w:numId="23">
    <w:abstractNumId w:val="35"/>
  </w:num>
  <w:num w:numId="24">
    <w:abstractNumId w:val="20"/>
  </w:num>
  <w:num w:numId="25">
    <w:abstractNumId w:val="31"/>
  </w:num>
  <w:num w:numId="26">
    <w:abstractNumId w:val="19"/>
  </w:num>
  <w:num w:numId="27">
    <w:abstractNumId w:val="26"/>
  </w:num>
  <w:num w:numId="28">
    <w:abstractNumId w:val="10"/>
  </w:num>
  <w:num w:numId="29">
    <w:abstractNumId w:val="13"/>
  </w:num>
  <w:num w:numId="30">
    <w:abstractNumId w:val="27"/>
  </w:num>
  <w:num w:numId="31">
    <w:abstractNumId w:val="16"/>
  </w:num>
  <w:num w:numId="32">
    <w:abstractNumId w:val="24"/>
  </w:num>
  <w:num w:numId="33">
    <w:abstractNumId w:val="4"/>
  </w:num>
  <w:num w:numId="34">
    <w:abstractNumId w:val="6"/>
  </w:num>
  <w:num w:numId="35">
    <w:abstractNumId w:val="8"/>
  </w:num>
  <w:num w:numId="36">
    <w:abstractNumId w:val="1"/>
  </w:num>
  <w:num w:numId="37">
    <w:abstractNumId w:val="29"/>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07920"/>
    <w:rsid w:val="000030CA"/>
    <w:rsid w:val="00017028"/>
    <w:rsid w:val="000421A1"/>
    <w:rsid w:val="000436CE"/>
    <w:rsid w:val="00051A0B"/>
    <w:rsid w:val="0005269A"/>
    <w:rsid w:val="0006056B"/>
    <w:rsid w:val="00085947"/>
    <w:rsid w:val="0009368C"/>
    <w:rsid w:val="00095271"/>
    <w:rsid w:val="00096CE6"/>
    <w:rsid w:val="000A2796"/>
    <w:rsid w:val="000D1C30"/>
    <w:rsid w:val="001019F5"/>
    <w:rsid w:val="00104373"/>
    <w:rsid w:val="001053A3"/>
    <w:rsid w:val="001215A3"/>
    <w:rsid w:val="00130788"/>
    <w:rsid w:val="001418F5"/>
    <w:rsid w:val="001511F5"/>
    <w:rsid w:val="00162216"/>
    <w:rsid w:val="00167E91"/>
    <w:rsid w:val="001748CC"/>
    <w:rsid w:val="00180ED2"/>
    <w:rsid w:val="00182384"/>
    <w:rsid w:val="001878F7"/>
    <w:rsid w:val="00197048"/>
    <w:rsid w:val="001970D0"/>
    <w:rsid w:val="001A1170"/>
    <w:rsid w:val="001A380F"/>
    <w:rsid w:val="001C510D"/>
    <w:rsid w:val="001F093D"/>
    <w:rsid w:val="00202F61"/>
    <w:rsid w:val="00255746"/>
    <w:rsid w:val="00264FEC"/>
    <w:rsid w:val="00273E18"/>
    <w:rsid w:val="00282650"/>
    <w:rsid w:val="002E6F64"/>
    <w:rsid w:val="00336295"/>
    <w:rsid w:val="00364BBE"/>
    <w:rsid w:val="00367D14"/>
    <w:rsid w:val="0037041C"/>
    <w:rsid w:val="00387ED3"/>
    <w:rsid w:val="003C4303"/>
    <w:rsid w:val="003C54FA"/>
    <w:rsid w:val="003F6952"/>
    <w:rsid w:val="004359C9"/>
    <w:rsid w:val="004361F8"/>
    <w:rsid w:val="00466D4B"/>
    <w:rsid w:val="0048694B"/>
    <w:rsid w:val="004972BB"/>
    <w:rsid w:val="004C38D1"/>
    <w:rsid w:val="00501727"/>
    <w:rsid w:val="0051359C"/>
    <w:rsid w:val="00517FCC"/>
    <w:rsid w:val="005204D5"/>
    <w:rsid w:val="00521012"/>
    <w:rsid w:val="00524C8F"/>
    <w:rsid w:val="00532D26"/>
    <w:rsid w:val="00545CD1"/>
    <w:rsid w:val="00553FBC"/>
    <w:rsid w:val="00557475"/>
    <w:rsid w:val="00557E72"/>
    <w:rsid w:val="0059345E"/>
    <w:rsid w:val="005A6712"/>
    <w:rsid w:val="005D0F02"/>
    <w:rsid w:val="005F229E"/>
    <w:rsid w:val="00601846"/>
    <w:rsid w:val="00607920"/>
    <w:rsid w:val="006266D5"/>
    <w:rsid w:val="00633302"/>
    <w:rsid w:val="006403E0"/>
    <w:rsid w:val="006573F3"/>
    <w:rsid w:val="006762F8"/>
    <w:rsid w:val="00695216"/>
    <w:rsid w:val="006E5FD6"/>
    <w:rsid w:val="006F6AA2"/>
    <w:rsid w:val="00703761"/>
    <w:rsid w:val="0071474E"/>
    <w:rsid w:val="00721503"/>
    <w:rsid w:val="00725E56"/>
    <w:rsid w:val="00736E70"/>
    <w:rsid w:val="00737851"/>
    <w:rsid w:val="00761332"/>
    <w:rsid w:val="007718DB"/>
    <w:rsid w:val="007902B9"/>
    <w:rsid w:val="007B392C"/>
    <w:rsid w:val="007E4B0D"/>
    <w:rsid w:val="007F4F2F"/>
    <w:rsid w:val="007F5858"/>
    <w:rsid w:val="008048FC"/>
    <w:rsid w:val="008356DE"/>
    <w:rsid w:val="008758F6"/>
    <w:rsid w:val="008922E4"/>
    <w:rsid w:val="008A56A6"/>
    <w:rsid w:val="008B04CF"/>
    <w:rsid w:val="008B5B4C"/>
    <w:rsid w:val="008B742A"/>
    <w:rsid w:val="008F4826"/>
    <w:rsid w:val="00920A26"/>
    <w:rsid w:val="00945DFC"/>
    <w:rsid w:val="0095294A"/>
    <w:rsid w:val="00962127"/>
    <w:rsid w:val="009711FB"/>
    <w:rsid w:val="00971CB3"/>
    <w:rsid w:val="00972E1B"/>
    <w:rsid w:val="00975570"/>
    <w:rsid w:val="009778CE"/>
    <w:rsid w:val="00990F04"/>
    <w:rsid w:val="00993DD4"/>
    <w:rsid w:val="00994C01"/>
    <w:rsid w:val="009A6A25"/>
    <w:rsid w:val="009D565E"/>
    <w:rsid w:val="009E433C"/>
    <w:rsid w:val="009E6466"/>
    <w:rsid w:val="009F2B6E"/>
    <w:rsid w:val="00A0509A"/>
    <w:rsid w:val="00A1107B"/>
    <w:rsid w:val="00A1655E"/>
    <w:rsid w:val="00A3750E"/>
    <w:rsid w:val="00A5264F"/>
    <w:rsid w:val="00A8094D"/>
    <w:rsid w:val="00A84E33"/>
    <w:rsid w:val="00A85585"/>
    <w:rsid w:val="00A91549"/>
    <w:rsid w:val="00A93862"/>
    <w:rsid w:val="00AA1B9A"/>
    <w:rsid w:val="00AB1847"/>
    <w:rsid w:val="00AB6CF1"/>
    <w:rsid w:val="00AD1830"/>
    <w:rsid w:val="00AD74A0"/>
    <w:rsid w:val="00AE2A24"/>
    <w:rsid w:val="00AE77D6"/>
    <w:rsid w:val="00AF2D18"/>
    <w:rsid w:val="00B058F0"/>
    <w:rsid w:val="00B10308"/>
    <w:rsid w:val="00B15935"/>
    <w:rsid w:val="00B17F44"/>
    <w:rsid w:val="00B21C13"/>
    <w:rsid w:val="00B25F37"/>
    <w:rsid w:val="00B27F52"/>
    <w:rsid w:val="00B32298"/>
    <w:rsid w:val="00B36A7B"/>
    <w:rsid w:val="00B4211A"/>
    <w:rsid w:val="00B44B42"/>
    <w:rsid w:val="00B565E3"/>
    <w:rsid w:val="00B62FAF"/>
    <w:rsid w:val="00B8584D"/>
    <w:rsid w:val="00B979E5"/>
    <w:rsid w:val="00BC179F"/>
    <w:rsid w:val="00BC7001"/>
    <w:rsid w:val="00BD6DDC"/>
    <w:rsid w:val="00BD702D"/>
    <w:rsid w:val="00BF3301"/>
    <w:rsid w:val="00C510BE"/>
    <w:rsid w:val="00C61495"/>
    <w:rsid w:val="00C85EA1"/>
    <w:rsid w:val="00CE60FD"/>
    <w:rsid w:val="00D01A19"/>
    <w:rsid w:val="00D245F7"/>
    <w:rsid w:val="00D37F46"/>
    <w:rsid w:val="00D612F6"/>
    <w:rsid w:val="00D66997"/>
    <w:rsid w:val="00D97068"/>
    <w:rsid w:val="00DA1690"/>
    <w:rsid w:val="00DA6A88"/>
    <w:rsid w:val="00DC0A2E"/>
    <w:rsid w:val="00DE3C98"/>
    <w:rsid w:val="00DF162E"/>
    <w:rsid w:val="00E44E3D"/>
    <w:rsid w:val="00EA6345"/>
    <w:rsid w:val="00ED3D28"/>
    <w:rsid w:val="00EE2105"/>
    <w:rsid w:val="00EE6F68"/>
    <w:rsid w:val="00EF1239"/>
    <w:rsid w:val="00F17FBE"/>
    <w:rsid w:val="00F37DA9"/>
    <w:rsid w:val="00F424FC"/>
    <w:rsid w:val="00F569C4"/>
    <w:rsid w:val="00F61EFD"/>
    <w:rsid w:val="00F81400"/>
    <w:rsid w:val="00F84AEF"/>
    <w:rsid w:val="00FB19CB"/>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B18E"/>
  <w15:docId w15:val="{3A9126AF-5AA2-4F78-8B97-89A4D5EC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keepNext/>
      <w:jc w:val="center"/>
      <w:outlineLvl w:val="1"/>
    </w:pPr>
    <w:rPr>
      <w:rFonts w:hAnsi="Arial Unicode MS" w:cs="Arial Unicode MS"/>
      <w:b/>
      <w:bCs/>
      <w:i/>
      <w:i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Heading">
    <w:name w:val="Heading"/>
    <w:next w:val="Body"/>
    <w:pPr>
      <w:keepNext/>
      <w:jc w:val="center"/>
      <w:outlineLvl w:val="0"/>
    </w:pPr>
    <w:rPr>
      <w:rFonts w:ascii="Times New Roman Bold" w:hAnsi="Arial Unicode MS" w:cs="Arial Unicode MS"/>
      <w:color w:val="000000"/>
      <w:sz w:val="24"/>
      <w:szCs w:val="24"/>
      <w:u w:color="000000"/>
    </w:rPr>
  </w:style>
  <w:style w:type="paragraph" w:styleId="BodyText2">
    <w:name w:val="Body Text 2"/>
    <w:rPr>
      <w:rFonts w:eastAsia="Times New Roman"/>
      <w:color w:val="000000"/>
      <w:u w:color="000000"/>
    </w:rPr>
  </w:style>
  <w:style w:type="paragraph" w:styleId="BodyText">
    <w:name w:val="Body Text"/>
    <w:rPr>
      <w:rFonts w:eastAsia="Times New Roman"/>
      <w:color w:val="000000"/>
      <w:u w:color="000000"/>
    </w:rPr>
  </w:style>
  <w:style w:type="paragraph" w:styleId="BodyTextIndent">
    <w:name w:val="Body Text Indent"/>
    <w:pPr>
      <w:ind w:firstLine="720"/>
    </w:pPr>
    <w:rPr>
      <w:rFonts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1"/>
    <w:pPr>
      <w:numPr>
        <w:numId w:val="3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DA9"/>
    <w:rPr>
      <w:rFonts w:ascii="Tahoma" w:hAnsi="Tahoma" w:cs="Tahoma"/>
      <w:sz w:val="16"/>
      <w:szCs w:val="16"/>
    </w:rPr>
  </w:style>
  <w:style w:type="character" w:customStyle="1" w:styleId="BalloonTextChar">
    <w:name w:val="Balloon Text Char"/>
    <w:basedOn w:val="DefaultParagraphFont"/>
    <w:link w:val="BalloonText"/>
    <w:uiPriority w:val="99"/>
    <w:semiHidden/>
    <w:rsid w:val="00F37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8A0B-010F-4CE1-AD4C-E67A746C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Kelley</dc:creator>
  <cp:lastModifiedBy>Debbie Kelley</cp:lastModifiedBy>
  <cp:revision>10</cp:revision>
  <cp:lastPrinted>2022-06-27T16:02:00Z</cp:lastPrinted>
  <dcterms:created xsi:type="dcterms:W3CDTF">2022-08-03T22:54:00Z</dcterms:created>
  <dcterms:modified xsi:type="dcterms:W3CDTF">2022-08-23T20:36:00Z</dcterms:modified>
</cp:coreProperties>
</file>